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788" w:rsidRDefault="00571256" w:rsidP="004C0788">
      <w:r w:rsidRPr="00E00EE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79208D" wp14:editId="64E2B177">
                <wp:simplePos x="0" y="0"/>
                <wp:positionH relativeFrom="column">
                  <wp:posOffset>1905</wp:posOffset>
                </wp:positionH>
                <wp:positionV relativeFrom="paragraph">
                  <wp:posOffset>-335280</wp:posOffset>
                </wp:positionV>
                <wp:extent cx="3099435" cy="1536065"/>
                <wp:effectExtent l="0" t="0" r="0" b="0"/>
                <wp:wrapNone/>
                <wp:docPr id="16" name="objec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9435" cy="1536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0788" w:rsidRPr="004C0788" w:rsidRDefault="004C0788" w:rsidP="004C0788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F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u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l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t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ad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ie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n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cia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e </w:t>
                            </w:r>
                            <w:r w:rsidR="00A264DE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La Educación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:rsidR="004C0788" w:rsidRPr="004C0788" w:rsidRDefault="004C0788" w:rsidP="004C0788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of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es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3E1D06" w:rsidRDefault="005B715A" w:rsidP="00B25032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right="43"/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 </w:t>
                            </w:r>
                          </w:p>
                          <w:p w:rsidR="004C0788" w:rsidRPr="004C0788" w:rsidRDefault="004C0788" w:rsidP="00F12F86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5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é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01F52">
                              <w:rPr>
                                <w:rFonts w:asciiTheme="minorHAnsi" w:hAnsiTheme="minorHAnsi" w:cs="Arial"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0</w:t>
                            </w:r>
                            <w:r w:rsidR="003E1D06">
                              <w:rPr>
                                <w:rFonts w:asciiTheme="minorHAnsi" w:hAnsiTheme="minorHAnsi" w:cs="Arial"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2</w:t>
                            </w:r>
                            <w:r w:rsidRPr="005B715A">
                              <w:rPr>
                                <w:rFonts w:asciiTheme="minorHAnsi" w:hAnsiTheme="minorHAnsi" w:cs="Arial"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-</w:t>
                            </w:r>
                            <w:r w:rsidRPr="005B715A">
                              <w:rPr>
                                <w:rFonts w:asciiTheme="minorHAnsi" w:hAnsiTheme="minorHAnsi" w:cs="Arial"/>
                                <w:color w:val="000000" w:themeColor="text1"/>
                                <w:spacing w:val="-4"/>
                                <w:kern w:val="24"/>
                                <w:sz w:val="22"/>
                                <w:szCs w:val="22"/>
                              </w:rPr>
                              <w:t>2</w:t>
                            </w:r>
                            <w:r w:rsidR="00060C17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019</w:t>
                            </w:r>
                          </w:p>
                          <w:p w:rsidR="004C0788" w:rsidRPr="004C0788" w:rsidRDefault="004C0788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TRE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4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81282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4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="00A264DE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60C17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Diurno</w:t>
                            </w:r>
                            <w:r w:rsidR="00FA4AE9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-Nocturno</w:t>
                            </w:r>
                            <w:r w:rsidR="001B6637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. </w:t>
                            </w:r>
                          </w:p>
                          <w:p w:rsidR="000421A4" w:rsidRDefault="004C0788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C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TO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="00982692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2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49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H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OR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="001B6637"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="000421A4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  <w:t xml:space="preserve"> </w:t>
                            </w:r>
                          </w:p>
                          <w:p w:rsidR="005A2FB9" w:rsidRDefault="004C0788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  <w:t>Semanales</w:t>
                            </w:r>
                            <w:r w:rsidR="000421A4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F79208D" id="_x0000_t202" coordsize="21600,21600" o:spt="202" path="m,l,21600r21600,l21600,xe">
                <v:stroke joinstyle="miter"/>
                <v:path gradientshapeok="t" o:connecttype="rect"/>
              </v:shapetype>
              <v:shape id="object 20" o:spid="_x0000_s1026" type="#_x0000_t202" style="position:absolute;margin-left:.15pt;margin-top:-26.4pt;width:244.05pt;height:120.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" filled="f" stroked="f">
                <v:textbox inset="0,0,0,0">
                  <w:txbxContent>
                    <w:p w:rsidR="004C0788" w:rsidRPr="004C0788" w:rsidRDefault="004C0788" w:rsidP="004C0788">
                      <w:pPr>
                        <w:pStyle w:val="NormalWeb"/>
                        <w:spacing w:before="13" w:beforeAutospacing="0" w:after="0" w:afterAutospacing="0" w:line="265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F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u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l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t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ad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ie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n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cia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e </w:t>
                      </w:r>
                      <w:r w:rsidR="00A264DE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La Educación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ab/>
                      </w:r>
                    </w:p>
                    <w:p w:rsidR="004C0788" w:rsidRPr="004C0788" w:rsidRDefault="004C0788" w:rsidP="004C0788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of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es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  <w:p w:rsidR="003E1D06" w:rsidRDefault="005B715A" w:rsidP="00B25032">
                      <w:pPr>
                        <w:pStyle w:val="NormalWeb"/>
                        <w:spacing w:before="0" w:beforeAutospacing="0" w:after="0" w:afterAutospacing="0" w:line="230" w:lineRule="auto"/>
                        <w:ind w:right="43"/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 </w:t>
                      </w:r>
                    </w:p>
                    <w:p w:rsidR="004C0788" w:rsidRPr="004C0788" w:rsidRDefault="004C0788" w:rsidP="00F12F86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5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é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501F52">
                        <w:rPr>
                          <w:rFonts w:asciiTheme="minorHAnsi" w:hAnsiTheme="minorHAnsi" w:cs="Arial"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0</w:t>
                      </w:r>
                      <w:r w:rsidR="003E1D06">
                        <w:rPr>
                          <w:rFonts w:asciiTheme="minorHAnsi" w:hAnsiTheme="minorHAnsi" w:cs="Arial"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2</w:t>
                      </w:r>
                      <w:r w:rsidRPr="005B715A">
                        <w:rPr>
                          <w:rFonts w:asciiTheme="minorHAnsi" w:hAnsiTheme="minorHAnsi" w:cs="Arial"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-</w:t>
                      </w:r>
                      <w:r w:rsidRPr="005B715A">
                        <w:rPr>
                          <w:rFonts w:asciiTheme="minorHAnsi" w:hAnsiTheme="minorHAnsi" w:cs="Arial"/>
                          <w:color w:val="000000" w:themeColor="text1"/>
                          <w:spacing w:val="-4"/>
                          <w:kern w:val="24"/>
                          <w:sz w:val="22"/>
                          <w:szCs w:val="22"/>
                        </w:rPr>
                        <w:t>2</w:t>
                      </w:r>
                      <w:r w:rsidR="00060C17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>019</w:t>
                      </w:r>
                    </w:p>
                    <w:p w:rsidR="004C0788" w:rsidRPr="004C0788" w:rsidRDefault="004C0788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TRE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4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481282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4"/>
                          <w:kern w:val="24"/>
                          <w:sz w:val="22"/>
                          <w:szCs w:val="22"/>
                        </w:rPr>
                        <w:t>I</w:t>
                      </w:r>
                      <w:r w:rsidR="00A264DE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060C17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Diurno</w:t>
                      </w:r>
                      <w:r w:rsidR="00FA4AE9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-Nocturno</w:t>
                      </w:r>
                      <w:r w:rsidR="001B6637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. </w:t>
                      </w:r>
                    </w:p>
                    <w:p w:rsidR="000421A4" w:rsidRDefault="004C0788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C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I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TO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="00982692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 xml:space="preserve"> 2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49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H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OR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="001B6637"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="000421A4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  <w:t xml:space="preserve"> </w:t>
                      </w:r>
                    </w:p>
                    <w:p w:rsidR="005A2FB9" w:rsidRDefault="004C0788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  <w:t>Semanales</w:t>
                      </w:r>
                      <w:r w:rsidR="000421A4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E00EE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0C2875" wp14:editId="4778C70D">
                <wp:simplePos x="0" y="0"/>
                <wp:positionH relativeFrom="column">
                  <wp:posOffset>5536565</wp:posOffset>
                </wp:positionH>
                <wp:positionV relativeFrom="paragraph">
                  <wp:posOffset>-278130</wp:posOffset>
                </wp:positionV>
                <wp:extent cx="3274695" cy="1198880"/>
                <wp:effectExtent l="0" t="0" r="0" b="0"/>
                <wp:wrapNone/>
                <wp:docPr id="20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4695" cy="1198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0788" w:rsidRPr="004C0788" w:rsidRDefault="004C0788" w:rsidP="004C0788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 w:righ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og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92CB1">
                              <w:rPr>
                                <w:rFonts w:asciiTheme="minorHAnsi" w:hAnsiTheme="minorHAnsi" w:cs="Arial"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 xml:space="preserve">Licenciatura en Matemáticas </w:t>
                            </w:r>
                          </w:p>
                          <w:p w:rsidR="004C0788" w:rsidRDefault="004C0788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6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si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g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972E3">
                              <w:rPr>
                                <w:rFonts w:asciiTheme="minorHAnsi" w:hAnsiTheme="minorHAnsi" w:cs="Arial"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Catedra UTCH</w:t>
                            </w:r>
                          </w:p>
                          <w:p w:rsidR="004C0788" w:rsidRPr="004C0788" w:rsidRDefault="004C0788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po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31D44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Básico Especifico </w:t>
                            </w:r>
                          </w:p>
                          <w:p w:rsidR="006302AE" w:rsidRDefault="00C31D44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Bloque: </w:t>
                            </w:r>
                          </w:p>
                          <w:p w:rsidR="004C0788" w:rsidRPr="004C0788" w:rsidRDefault="00000309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Oficina del profesor: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C2875" id="object 19" o:spid="_x0000_s1027" type="#_x0000_t202" style="position:absolute;margin-left:435.95pt;margin-top:-21.9pt;width:257.85pt;height:94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" filled="f" stroked="f">
                <v:textbox inset="0,0,0,0">
                  <w:txbxContent>
                    <w:p w:rsidR="004C0788" w:rsidRPr="004C0788" w:rsidRDefault="004C0788" w:rsidP="004C0788">
                      <w:pPr>
                        <w:pStyle w:val="NormalWeb"/>
                        <w:spacing w:before="13" w:beforeAutospacing="0" w:after="0" w:afterAutospacing="0" w:line="265" w:lineRule="exact"/>
                        <w:ind w:left="14" w:righ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og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B92CB1">
                        <w:rPr>
                          <w:rFonts w:asciiTheme="minorHAnsi" w:hAnsiTheme="minorHAnsi" w:cs="Arial"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 xml:space="preserve">Licenciatura en Matemáticas </w:t>
                      </w:r>
                    </w:p>
                    <w:p w:rsidR="004C0788" w:rsidRDefault="004C0788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6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si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g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D972E3">
                        <w:rPr>
                          <w:rFonts w:asciiTheme="minorHAnsi" w:hAnsiTheme="minorHAnsi" w:cs="Arial"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Catedra UTCH</w:t>
                      </w:r>
                    </w:p>
                    <w:p w:rsidR="004C0788" w:rsidRPr="004C0788" w:rsidRDefault="004C0788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po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C31D44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Básico Especifico </w:t>
                      </w:r>
                    </w:p>
                    <w:p w:rsidR="006302AE" w:rsidRDefault="00C31D44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Bloque: </w:t>
                      </w:r>
                    </w:p>
                    <w:p w:rsidR="004C0788" w:rsidRPr="004C0788" w:rsidRDefault="00000309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Oficina del profesor: </w:t>
                      </w:r>
                    </w:p>
                  </w:txbxContent>
                </v:textbox>
              </v:shape>
            </w:pict>
          </mc:Fallback>
        </mc:AlternateContent>
      </w: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Pr="005A2FB9" w:rsidRDefault="004C0788" w:rsidP="004C0788">
      <w:pPr>
        <w:spacing w:after="0"/>
        <w:jc w:val="center"/>
        <w:rPr>
          <w:rFonts w:ascii="Algerian" w:hAnsi="Algerian"/>
        </w:rPr>
      </w:pPr>
      <w:r w:rsidRPr="005A2FB9">
        <w:rPr>
          <w:rFonts w:ascii="Algerian" w:hAnsi="Algerian"/>
        </w:rPr>
        <w:t>GUÍA PROGRÁMATICA</w:t>
      </w:r>
    </w:p>
    <w:p w:rsidR="004C0788" w:rsidRDefault="004C0788" w:rsidP="004C0788">
      <w:pPr>
        <w:spacing w:after="0"/>
        <w:jc w:val="center"/>
      </w:pPr>
    </w:p>
    <w:p w:rsidR="004C0788" w:rsidRDefault="002C2808" w:rsidP="004C0788">
      <w:pPr>
        <w:spacing w:after="0"/>
        <w:jc w:val="center"/>
        <w:rPr>
          <w:b/>
          <w:bCs/>
        </w:rPr>
      </w:pPr>
      <w:r>
        <w:rPr>
          <w:b/>
          <w:bCs/>
        </w:rPr>
        <w:t>CATEDRA UTCH</w:t>
      </w:r>
    </w:p>
    <w:p w:rsidR="00F12F86" w:rsidRPr="00F50ECD" w:rsidRDefault="00F12F86" w:rsidP="004C0788">
      <w:pPr>
        <w:spacing w:after="0"/>
        <w:jc w:val="center"/>
      </w:pPr>
    </w:p>
    <w:p w:rsidR="00657257" w:rsidRPr="00EF3345" w:rsidRDefault="004C0788" w:rsidP="00EF3345">
      <w:pPr>
        <w:pStyle w:val="Prrafodelista"/>
        <w:numPr>
          <w:ilvl w:val="0"/>
          <w:numId w:val="21"/>
        </w:numPr>
        <w:tabs>
          <w:tab w:val="left" w:pos="3198"/>
        </w:tabs>
        <w:jc w:val="both"/>
        <w:rPr>
          <w:b/>
          <w:bCs/>
          <w:sz w:val="24"/>
          <w:szCs w:val="24"/>
        </w:rPr>
      </w:pPr>
      <w:r w:rsidRPr="00EF3345">
        <w:rPr>
          <w:b/>
          <w:bCs/>
          <w:sz w:val="24"/>
          <w:szCs w:val="24"/>
        </w:rPr>
        <w:t xml:space="preserve">DESCRIPCIÓN DEL CURSO: </w:t>
      </w:r>
    </w:p>
    <w:p w:rsidR="00CD12D9" w:rsidRPr="00CD12D9" w:rsidRDefault="00CD12D9" w:rsidP="00CD12D9">
      <w:pPr>
        <w:pStyle w:val="Textoindependiente"/>
        <w:spacing w:before="1" w:line="254" w:lineRule="auto"/>
        <w:ind w:left="802" w:right="824"/>
        <w:jc w:val="both"/>
        <w:rPr>
          <w:rFonts w:ascii="Times New Roman" w:hAnsi="Times New Roman" w:cs="Times New Roman"/>
          <w:sz w:val="24"/>
          <w:szCs w:val="24"/>
        </w:rPr>
      </w:pPr>
      <w:r w:rsidRPr="00CD12D9">
        <w:rPr>
          <w:rFonts w:ascii="Times New Roman" w:hAnsi="Times New Roman" w:cs="Times New Roman"/>
          <w:w w:val="95"/>
          <w:sz w:val="24"/>
          <w:szCs w:val="24"/>
        </w:rPr>
        <w:t>De</w:t>
      </w:r>
      <w:r w:rsidRPr="00CD12D9">
        <w:rPr>
          <w:rFonts w:ascii="Times New Roman" w:hAnsi="Times New Roman" w:cs="Times New Roman"/>
          <w:spacing w:val="-23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esta</w:t>
      </w:r>
      <w:r w:rsidRPr="00CD12D9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asignatura</w:t>
      </w:r>
      <w:r w:rsidRPr="00CD12D9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se</w:t>
      </w:r>
      <w:r w:rsidRPr="00CD12D9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espera</w:t>
      </w:r>
      <w:r w:rsidRPr="00CD12D9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que</w:t>
      </w:r>
      <w:r w:rsidRPr="00CD12D9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el</w:t>
      </w:r>
      <w:r w:rsidRPr="00CD12D9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100%</w:t>
      </w:r>
      <w:r w:rsidRPr="00CD12D9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de</w:t>
      </w:r>
      <w:r w:rsidRPr="00CD12D9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los</w:t>
      </w:r>
      <w:r w:rsidRPr="00CD12D9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estudiantes</w:t>
      </w:r>
      <w:r w:rsidRPr="00CD12D9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que</w:t>
      </w:r>
      <w:r w:rsidRPr="00CD12D9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la</w:t>
      </w:r>
      <w:r w:rsidRPr="00CD12D9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desarrollen</w:t>
      </w:r>
      <w:r w:rsidRPr="00CD12D9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alcances</w:t>
      </w:r>
      <w:r w:rsidRPr="00CD12D9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mejores</w:t>
      </w:r>
      <w:r w:rsidRPr="00CD12D9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niveles</w:t>
      </w:r>
      <w:r w:rsidRPr="00CD12D9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de auto-reconocimiento</w:t>
      </w:r>
      <w:r w:rsidRPr="00CD12D9">
        <w:rPr>
          <w:rFonts w:ascii="Times New Roman" w:hAnsi="Times New Roman" w:cs="Times New Roman"/>
          <w:spacing w:val="-17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de</w:t>
      </w:r>
      <w:r w:rsidRPr="00CD12D9">
        <w:rPr>
          <w:rFonts w:ascii="Times New Roman" w:hAnsi="Times New Roman" w:cs="Times New Roman"/>
          <w:spacing w:val="-17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la</w:t>
      </w:r>
      <w:r w:rsidRPr="00CD12D9">
        <w:rPr>
          <w:rFonts w:ascii="Times New Roman" w:hAnsi="Times New Roman" w:cs="Times New Roman"/>
          <w:spacing w:val="-17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universidad</w:t>
      </w:r>
      <w:r w:rsidRPr="00CD12D9">
        <w:rPr>
          <w:rFonts w:ascii="Times New Roman" w:hAnsi="Times New Roman" w:cs="Times New Roman"/>
          <w:spacing w:val="-16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como</w:t>
      </w:r>
      <w:r w:rsidRPr="00CD12D9">
        <w:rPr>
          <w:rFonts w:ascii="Times New Roman" w:hAnsi="Times New Roman" w:cs="Times New Roman"/>
          <w:spacing w:val="-17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el</w:t>
      </w:r>
      <w:r w:rsidRPr="00CD12D9">
        <w:rPr>
          <w:rFonts w:ascii="Times New Roman" w:hAnsi="Times New Roman" w:cs="Times New Roman"/>
          <w:spacing w:val="-16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ente</w:t>
      </w:r>
      <w:r w:rsidRPr="00CD12D9">
        <w:rPr>
          <w:rFonts w:ascii="Times New Roman" w:hAnsi="Times New Roman" w:cs="Times New Roman"/>
          <w:spacing w:val="-18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de</w:t>
      </w:r>
      <w:r w:rsidRPr="00CD12D9">
        <w:rPr>
          <w:rFonts w:ascii="Times New Roman" w:hAnsi="Times New Roman" w:cs="Times New Roman"/>
          <w:spacing w:val="-17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educación</w:t>
      </w:r>
      <w:r w:rsidRPr="00CD12D9">
        <w:rPr>
          <w:rFonts w:ascii="Times New Roman" w:hAnsi="Times New Roman" w:cs="Times New Roman"/>
          <w:spacing w:val="-16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superior</w:t>
      </w:r>
      <w:r w:rsidRPr="00CD12D9">
        <w:rPr>
          <w:rFonts w:ascii="Times New Roman" w:hAnsi="Times New Roman" w:cs="Times New Roman"/>
          <w:spacing w:val="-17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que</w:t>
      </w:r>
      <w:r w:rsidRPr="00CD12D9">
        <w:rPr>
          <w:rFonts w:ascii="Times New Roman" w:hAnsi="Times New Roman" w:cs="Times New Roman"/>
          <w:spacing w:val="-18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les</w:t>
      </w:r>
      <w:r w:rsidRPr="00CD12D9">
        <w:rPr>
          <w:rFonts w:ascii="Times New Roman" w:hAnsi="Times New Roman" w:cs="Times New Roman"/>
          <w:spacing w:val="-17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viene</w:t>
      </w:r>
      <w:r w:rsidRPr="00CD12D9">
        <w:rPr>
          <w:rFonts w:ascii="Times New Roman" w:hAnsi="Times New Roman" w:cs="Times New Roman"/>
          <w:spacing w:val="-16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forjando,</w:t>
      </w:r>
      <w:r w:rsidRPr="00CD12D9">
        <w:rPr>
          <w:rFonts w:ascii="Times New Roman" w:hAnsi="Times New Roman" w:cs="Times New Roman"/>
          <w:spacing w:val="-17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al</w:t>
      </w:r>
      <w:r w:rsidRPr="00CD12D9">
        <w:rPr>
          <w:rFonts w:ascii="Times New Roman" w:hAnsi="Times New Roman" w:cs="Times New Roman"/>
          <w:spacing w:val="-18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 xml:space="preserve">tiempo </w:t>
      </w:r>
      <w:r w:rsidRPr="00CD12D9">
        <w:rPr>
          <w:rFonts w:ascii="Times New Roman" w:hAnsi="Times New Roman" w:cs="Times New Roman"/>
          <w:sz w:val="24"/>
          <w:szCs w:val="24"/>
        </w:rPr>
        <w:t>que</w:t>
      </w:r>
      <w:r w:rsidRPr="00CD12D9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se</w:t>
      </w:r>
      <w:r w:rsidRPr="00CD12D9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genere</w:t>
      </w:r>
      <w:r w:rsidRPr="00CD12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sentido</w:t>
      </w:r>
      <w:r w:rsidRPr="00CD12D9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de</w:t>
      </w:r>
      <w:r w:rsidRPr="00CD12D9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pertenencia</w:t>
      </w:r>
      <w:r w:rsidRPr="00CD12D9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desde</w:t>
      </w:r>
      <w:r w:rsidRPr="00CD12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tres</w:t>
      </w:r>
      <w:r w:rsidRPr="00CD12D9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aspectos</w:t>
      </w:r>
      <w:r w:rsidRPr="00CD12D9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esenciales:</w:t>
      </w:r>
    </w:p>
    <w:p w:rsidR="00CD12D9" w:rsidRPr="00CD12D9" w:rsidRDefault="00CD12D9" w:rsidP="00CD12D9">
      <w:pPr>
        <w:pStyle w:val="Textoindependiente"/>
        <w:spacing w:before="3"/>
        <w:rPr>
          <w:rFonts w:ascii="Times New Roman" w:hAnsi="Times New Roman" w:cs="Times New Roman"/>
          <w:sz w:val="24"/>
          <w:szCs w:val="24"/>
        </w:rPr>
      </w:pPr>
    </w:p>
    <w:p w:rsidR="00CD12D9" w:rsidRPr="00CD12D9" w:rsidRDefault="00CD12D9" w:rsidP="00CD12D9">
      <w:pPr>
        <w:pStyle w:val="Prrafodelista"/>
        <w:widowControl w:val="0"/>
        <w:numPr>
          <w:ilvl w:val="0"/>
          <w:numId w:val="35"/>
        </w:numPr>
        <w:tabs>
          <w:tab w:val="left" w:pos="1522"/>
        </w:tabs>
        <w:autoSpaceDE w:val="0"/>
        <w:autoSpaceDN w:val="0"/>
        <w:spacing w:after="0" w:line="254" w:lineRule="auto"/>
        <w:ind w:right="81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D12D9">
        <w:rPr>
          <w:rFonts w:ascii="Times New Roman" w:hAnsi="Times New Roman" w:cs="Times New Roman"/>
          <w:w w:val="95"/>
          <w:sz w:val="24"/>
          <w:szCs w:val="24"/>
        </w:rPr>
        <w:t>Que</w:t>
      </w:r>
      <w:r w:rsidRPr="00CD12D9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los</w:t>
      </w:r>
      <w:r w:rsidRPr="00CD12D9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estudiantes</w:t>
      </w:r>
      <w:r w:rsidRPr="00CD12D9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reconozcan</w:t>
      </w:r>
      <w:r w:rsidRPr="00CD12D9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y</w:t>
      </w:r>
      <w:r w:rsidRPr="00CD12D9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conceptualicen</w:t>
      </w:r>
      <w:r w:rsidRPr="00CD12D9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sobre</w:t>
      </w:r>
      <w:r w:rsidRPr="00CD12D9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los</w:t>
      </w:r>
      <w:r w:rsidRPr="00CD12D9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elementos</w:t>
      </w:r>
      <w:r w:rsidRPr="00CD12D9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básicos</w:t>
      </w:r>
      <w:r w:rsidRPr="00CD12D9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que</w:t>
      </w:r>
      <w:r w:rsidRPr="00CD12D9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constituyen</w:t>
      </w:r>
      <w:r w:rsidRPr="00CD12D9">
        <w:rPr>
          <w:rFonts w:ascii="Times New Roman" w:hAnsi="Times New Roman" w:cs="Times New Roman"/>
          <w:spacing w:val="-18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a</w:t>
      </w:r>
      <w:r w:rsidRPr="00CD12D9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 xml:space="preserve">la </w:t>
      </w:r>
      <w:r w:rsidRPr="00CD12D9">
        <w:rPr>
          <w:rFonts w:ascii="Times New Roman" w:hAnsi="Times New Roman" w:cs="Times New Roman"/>
          <w:sz w:val="24"/>
          <w:szCs w:val="24"/>
        </w:rPr>
        <w:t>UTCH</w:t>
      </w:r>
      <w:r w:rsidRPr="00CD12D9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como</w:t>
      </w:r>
      <w:r w:rsidRPr="00CD12D9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ente</w:t>
      </w:r>
      <w:r w:rsidRPr="00CD12D9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universitario,</w:t>
      </w:r>
      <w:r w:rsidRPr="00CD12D9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desde</w:t>
      </w:r>
      <w:r w:rsidRPr="00CD12D9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la</w:t>
      </w:r>
      <w:r w:rsidRPr="00CD12D9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ley</w:t>
      </w:r>
      <w:r w:rsidRPr="00CD12D9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30</w:t>
      </w:r>
      <w:r w:rsidRPr="00CD12D9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hasta</w:t>
      </w:r>
      <w:r w:rsidRPr="00CD12D9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los</w:t>
      </w:r>
      <w:r w:rsidRPr="00CD12D9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diversos</w:t>
      </w:r>
      <w:r w:rsidRPr="00CD12D9"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estamentos</w:t>
      </w:r>
      <w:r w:rsidRPr="00CD12D9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que</w:t>
      </w:r>
      <w:r w:rsidRPr="00CD12D9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la</w:t>
      </w:r>
      <w:r w:rsidRPr="00CD12D9"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configuran como</w:t>
      </w:r>
      <w:r w:rsidRPr="00CD12D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tal.</w:t>
      </w:r>
    </w:p>
    <w:p w:rsidR="00CD12D9" w:rsidRPr="00CD12D9" w:rsidRDefault="00CD12D9" w:rsidP="00CD12D9">
      <w:pPr>
        <w:pStyle w:val="Textoindependiente"/>
        <w:spacing w:before="4"/>
        <w:rPr>
          <w:rFonts w:ascii="Times New Roman" w:hAnsi="Times New Roman" w:cs="Times New Roman"/>
          <w:sz w:val="24"/>
          <w:szCs w:val="24"/>
        </w:rPr>
      </w:pPr>
    </w:p>
    <w:p w:rsidR="00CD12D9" w:rsidRPr="00CD12D9" w:rsidRDefault="00CD12D9" w:rsidP="00CD12D9">
      <w:pPr>
        <w:pStyle w:val="Prrafodelista"/>
        <w:widowControl w:val="0"/>
        <w:numPr>
          <w:ilvl w:val="0"/>
          <w:numId w:val="35"/>
        </w:numPr>
        <w:tabs>
          <w:tab w:val="left" w:pos="1522"/>
        </w:tabs>
        <w:autoSpaceDE w:val="0"/>
        <w:autoSpaceDN w:val="0"/>
        <w:spacing w:after="0" w:line="254" w:lineRule="auto"/>
        <w:ind w:right="82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D12D9">
        <w:rPr>
          <w:rFonts w:ascii="Times New Roman" w:hAnsi="Times New Roman" w:cs="Times New Roman"/>
          <w:w w:val="95"/>
          <w:sz w:val="24"/>
          <w:szCs w:val="24"/>
        </w:rPr>
        <w:t>Que</w:t>
      </w:r>
      <w:r w:rsidRPr="00CD12D9">
        <w:rPr>
          <w:rFonts w:ascii="Times New Roman" w:hAnsi="Times New Roman" w:cs="Times New Roman"/>
          <w:spacing w:val="-26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los</w:t>
      </w:r>
      <w:r w:rsidRPr="00CD12D9">
        <w:rPr>
          <w:rFonts w:ascii="Times New Roman" w:hAnsi="Times New Roman" w:cs="Times New Roman"/>
          <w:spacing w:val="-25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estudiantes</w:t>
      </w:r>
      <w:r w:rsidRPr="00CD12D9">
        <w:rPr>
          <w:rFonts w:ascii="Times New Roman" w:hAnsi="Times New Roman" w:cs="Times New Roman"/>
          <w:spacing w:val="-24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consoliden</w:t>
      </w:r>
      <w:r w:rsidRPr="00CD12D9">
        <w:rPr>
          <w:rFonts w:ascii="Times New Roman" w:hAnsi="Times New Roman" w:cs="Times New Roman"/>
          <w:spacing w:val="-25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una</w:t>
      </w:r>
      <w:r w:rsidRPr="00CD12D9">
        <w:rPr>
          <w:rFonts w:ascii="Times New Roman" w:hAnsi="Times New Roman" w:cs="Times New Roman"/>
          <w:spacing w:val="-24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visión</w:t>
      </w:r>
      <w:r w:rsidRPr="00CD12D9">
        <w:rPr>
          <w:rFonts w:ascii="Times New Roman" w:hAnsi="Times New Roman" w:cs="Times New Roman"/>
          <w:spacing w:val="-23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integral</w:t>
      </w:r>
      <w:r w:rsidRPr="00CD12D9">
        <w:rPr>
          <w:rFonts w:ascii="Times New Roman" w:hAnsi="Times New Roman" w:cs="Times New Roman"/>
          <w:spacing w:val="-25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de</w:t>
      </w:r>
      <w:r w:rsidRPr="00CD12D9">
        <w:rPr>
          <w:rFonts w:ascii="Times New Roman" w:hAnsi="Times New Roman" w:cs="Times New Roman"/>
          <w:spacing w:val="-26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la</w:t>
      </w:r>
      <w:r w:rsidRPr="00CD12D9">
        <w:rPr>
          <w:rFonts w:ascii="Times New Roman" w:hAnsi="Times New Roman" w:cs="Times New Roman"/>
          <w:spacing w:val="-24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universidad</w:t>
      </w:r>
      <w:r w:rsidRPr="00CD12D9">
        <w:rPr>
          <w:rFonts w:ascii="Times New Roman" w:hAnsi="Times New Roman" w:cs="Times New Roman"/>
          <w:spacing w:val="-25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desde</w:t>
      </w:r>
      <w:r w:rsidRPr="00CD12D9">
        <w:rPr>
          <w:rFonts w:ascii="Times New Roman" w:hAnsi="Times New Roman" w:cs="Times New Roman"/>
          <w:spacing w:val="-24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el</w:t>
      </w:r>
      <w:r w:rsidRPr="00CD12D9">
        <w:rPr>
          <w:rFonts w:ascii="Times New Roman" w:hAnsi="Times New Roman" w:cs="Times New Roman"/>
          <w:spacing w:val="-25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reconocimiento</w:t>
      </w:r>
      <w:r w:rsidRPr="00CD12D9">
        <w:rPr>
          <w:rFonts w:ascii="Times New Roman" w:hAnsi="Times New Roman" w:cs="Times New Roman"/>
          <w:spacing w:val="-25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de</w:t>
      </w:r>
      <w:r w:rsidRPr="00CD12D9">
        <w:rPr>
          <w:rFonts w:ascii="Times New Roman" w:hAnsi="Times New Roman" w:cs="Times New Roman"/>
          <w:spacing w:val="-24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 xml:space="preserve">sus </w:t>
      </w:r>
      <w:r w:rsidRPr="00CD12D9">
        <w:rPr>
          <w:rFonts w:ascii="Times New Roman" w:hAnsi="Times New Roman" w:cs="Times New Roman"/>
          <w:sz w:val="24"/>
          <w:szCs w:val="24"/>
        </w:rPr>
        <w:t>elementos</w:t>
      </w:r>
      <w:r w:rsidRPr="00CD12D9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constitutivos,</w:t>
      </w:r>
      <w:r w:rsidRPr="00CD12D9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el</w:t>
      </w:r>
      <w:r w:rsidRPr="00CD12D9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cómo</w:t>
      </w:r>
      <w:r w:rsidRPr="00CD12D9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funcionan</w:t>
      </w:r>
      <w:r w:rsidRPr="00CD12D9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y</w:t>
      </w:r>
      <w:r w:rsidRPr="00CD12D9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como</w:t>
      </w:r>
      <w:r w:rsidRPr="00CD12D9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pude</w:t>
      </w:r>
      <w:r w:rsidRPr="00CD12D9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participar</w:t>
      </w:r>
      <w:r w:rsidRPr="00CD12D9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de</w:t>
      </w:r>
      <w:r w:rsidRPr="00CD12D9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ellos.</w:t>
      </w:r>
    </w:p>
    <w:p w:rsidR="00CD12D9" w:rsidRPr="00CD12D9" w:rsidRDefault="00CD12D9" w:rsidP="00CD12D9">
      <w:pPr>
        <w:pStyle w:val="Textoindependiente"/>
        <w:spacing w:before="3"/>
        <w:rPr>
          <w:rFonts w:ascii="Times New Roman" w:hAnsi="Times New Roman" w:cs="Times New Roman"/>
          <w:sz w:val="24"/>
          <w:szCs w:val="24"/>
        </w:rPr>
      </w:pPr>
    </w:p>
    <w:p w:rsidR="00CD12D9" w:rsidRPr="00CD12D9" w:rsidRDefault="00CD12D9" w:rsidP="00CD12D9">
      <w:pPr>
        <w:pStyle w:val="Prrafodelista"/>
        <w:widowControl w:val="0"/>
        <w:numPr>
          <w:ilvl w:val="0"/>
          <w:numId w:val="35"/>
        </w:numPr>
        <w:tabs>
          <w:tab w:val="left" w:pos="1522"/>
        </w:tabs>
        <w:autoSpaceDE w:val="0"/>
        <w:autoSpaceDN w:val="0"/>
        <w:spacing w:after="0" w:line="256" w:lineRule="auto"/>
        <w:ind w:right="81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D12D9">
        <w:rPr>
          <w:rFonts w:ascii="Times New Roman" w:hAnsi="Times New Roman" w:cs="Times New Roman"/>
          <w:w w:val="95"/>
          <w:sz w:val="24"/>
          <w:szCs w:val="24"/>
        </w:rPr>
        <w:t>Que</w:t>
      </w:r>
      <w:r w:rsidRPr="00CD12D9">
        <w:rPr>
          <w:rFonts w:ascii="Times New Roman" w:hAnsi="Times New Roman" w:cs="Times New Roman"/>
          <w:spacing w:val="-23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los</w:t>
      </w:r>
      <w:r w:rsidRPr="00CD12D9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estudiantes</w:t>
      </w:r>
      <w:r w:rsidRPr="00CD12D9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establezcan</w:t>
      </w:r>
      <w:r w:rsidRPr="00CD12D9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análisis</w:t>
      </w:r>
      <w:r w:rsidRPr="00CD12D9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críticos</w:t>
      </w:r>
      <w:r w:rsidRPr="00CD12D9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sobre</w:t>
      </w:r>
      <w:r w:rsidRPr="00CD12D9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el</w:t>
      </w:r>
      <w:r w:rsidRPr="00CD12D9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estado</w:t>
      </w:r>
      <w:r w:rsidRPr="00CD12D9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actual</w:t>
      </w:r>
      <w:r w:rsidRPr="00CD12D9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de</w:t>
      </w:r>
      <w:r w:rsidRPr="00CD12D9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la</w:t>
      </w:r>
      <w:r w:rsidRPr="00CD12D9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>universidad</w:t>
      </w:r>
      <w:r w:rsidRPr="00CD12D9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w w:val="95"/>
          <w:sz w:val="24"/>
          <w:szCs w:val="24"/>
        </w:rPr>
        <w:t xml:space="preserve">valorando </w:t>
      </w:r>
      <w:r w:rsidRPr="00CD12D9">
        <w:rPr>
          <w:rFonts w:ascii="Times New Roman" w:hAnsi="Times New Roman" w:cs="Times New Roman"/>
          <w:sz w:val="24"/>
          <w:szCs w:val="24"/>
        </w:rPr>
        <w:t>su</w:t>
      </w:r>
      <w:r w:rsidRPr="00CD12D9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papel</w:t>
      </w:r>
      <w:r w:rsidRPr="00CD12D9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en</w:t>
      </w:r>
      <w:r w:rsidRPr="00CD12D9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la</w:t>
      </w:r>
      <w:r w:rsidRPr="00CD12D9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lastRenderedPageBreak/>
        <w:t>consolidación</w:t>
      </w:r>
      <w:r w:rsidRPr="00CD12D9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de</w:t>
      </w:r>
      <w:r w:rsidRPr="00CD12D9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un</w:t>
      </w:r>
      <w:r w:rsidRPr="00CD12D9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escenario</w:t>
      </w:r>
      <w:r w:rsidRPr="00CD12D9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ideal</w:t>
      </w:r>
      <w:r w:rsidRPr="00CD12D9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de</w:t>
      </w:r>
      <w:r w:rsidRPr="00CD12D9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desarrollo</w:t>
      </w:r>
      <w:r w:rsidRPr="00CD12D9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para</w:t>
      </w:r>
      <w:r w:rsidRPr="00CD12D9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la</w:t>
      </w:r>
      <w:r w:rsidRPr="00CD12D9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misma,</w:t>
      </w:r>
      <w:r w:rsidRPr="00CD12D9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en</w:t>
      </w:r>
      <w:r w:rsidRPr="00CD12D9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aras</w:t>
      </w:r>
      <w:r w:rsidRPr="00CD12D9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de</w:t>
      </w:r>
      <w:r w:rsidRPr="00CD12D9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contar con</w:t>
      </w:r>
      <w:r w:rsidRPr="00CD12D9">
        <w:rPr>
          <w:rFonts w:ascii="Times New Roman" w:hAnsi="Times New Roman" w:cs="Times New Roman"/>
          <w:spacing w:val="-29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una</w:t>
      </w:r>
      <w:r w:rsidRPr="00CD12D9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entidad</w:t>
      </w:r>
      <w:r w:rsidRPr="00CD12D9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estatal</w:t>
      </w:r>
      <w:r w:rsidRPr="00CD12D9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modelo</w:t>
      </w:r>
      <w:r w:rsidRPr="00CD12D9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de</w:t>
      </w:r>
      <w:r w:rsidRPr="00CD12D9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desarrollo</w:t>
      </w:r>
      <w:r w:rsidRPr="00CD12D9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para</w:t>
      </w:r>
      <w:r w:rsidRPr="00CD12D9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el</w:t>
      </w:r>
      <w:r w:rsidRPr="00CD12D9">
        <w:rPr>
          <w:rFonts w:ascii="Times New Roman" w:hAnsi="Times New Roman" w:cs="Times New Roman"/>
          <w:spacing w:val="-29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departamento</w:t>
      </w:r>
      <w:r w:rsidRPr="00CD12D9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del</w:t>
      </w:r>
      <w:r w:rsidRPr="00CD12D9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Chocó</w:t>
      </w:r>
      <w:r w:rsidRPr="00CD12D9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y</w:t>
      </w:r>
      <w:r w:rsidRPr="00CD12D9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CD12D9">
        <w:rPr>
          <w:rFonts w:ascii="Times New Roman" w:hAnsi="Times New Roman" w:cs="Times New Roman"/>
          <w:sz w:val="24"/>
          <w:szCs w:val="24"/>
        </w:rPr>
        <w:t>Colombia.</w:t>
      </w:r>
    </w:p>
    <w:p w:rsidR="00865FE2" w:rsidRPr="00CD12D9" w:rsidRDefault="00865FE2" w:rsidP="00865FE2">
      <w:pPr>
        <w:pStyle w:val="Sangradetextonormal"/>
        <w:jc w:val="both"/>
        <w:rPr>
          <w:rFonts w:eastAsiaTheme="minorHAnsi"/>
          <w:lang w:val="es-CO" w:eastAsia="en-US"/>
        </w:rPr>
      </w:pPr>
    </w:p>
    <w:p w:rsidR="00865FE2" w:rsidRDefault="00865FE2" w:rsidP="00865FE2">
      <w:pPr>
        <w:pStyle w:val="Sangradetextonormal"/>
        <w:jc w:val="both"/>
        <w:rPr>
          <w:rFonts w:ascii="Arial" w:eastAsiaTheme="minorHAnsi" w:hAnsi="Arial" w:cs="Arial"/>
          <w:lang w:val="es-CO" w:eastAsia="en-US"/>
        </w:rPr>
      </w:pPr>
    </w:p>
    <w:p w:rsidR="00865FE2" w:rsidRDefault="00865FE2" w:rsidP="00865FE2">
      <w:pPr>
        <w:pStyle w:val="Sangradetextonormal"/>
        <w:jc w:val="both"/>
        <w:rPr>
          <w:rFonts w:ascii="Arial" w:eastAsiaTheme="minorHAnsi" w:hAnsi="Arial" w:cs="Arial"/>
          <w:lang w:val="es-CO" w:eastAsia="en-US"/>
        </w:rPr>
      </w:pPr>
    </w:p>
    <w:p w:rsidR="004C0788" w:rsidRPr="00EF3345" w:rsidRDefault="004C0788" w:rsidP="00EF3345">
      <w:pPr>
        <w:pStyle w:val="Prrafodelista"/>
        <w:numPr>
          <w:ilvl w:val="0"/>
          <w:numId w:val="21"/>
        </w:numPr>
        <w:rPr>
          <w:b/>
        </w:rPr>
      </w:pPr>
      <w:r w:rsidRPr="00EF3345">
        <w:rPr>
          <w:b/>
        </w:rPr>
        <w:t>DESTINATARIOS</w:t>
      </w:r>
    </w:p>
    <w:p w:rsidR="004C0788" w:rsidRDefault="004C0788" w:rsidP="004C0788">
      <w:r>
        <w:t>E</w:t>
      </w:r>
      <w:r w:rsidRPr="008176DB">
        <w:t xml:space="preserve">l proyecto de formación va dirigido a estudiantes del </w:t>
      </w:r>
      <w:r w:rsidR="00EF3345">
        <w:t>I</w:t>
      </w:r>
      <w:r w:rsidR="00266375">
        <w:t xml:space="preserve"> semestre del </w:t>
      </w:r>
      <w:r w:rsidRPr="008176DB">
        <w:t xml:space="preserve">programa de </w:t>
      </w:r>
      <w:r w:rsidR="005208A8">
        <w:t xml:space="preserve">la Licenciatura en Matemáticas </w:t>
      </w:r>
    </w:p>
    <w:p w:rsidR="007A4AA4" w:rsidRDefault="007A4AA4" w:rsidP="004C0788"/>
    <w:p w:rsidR="004C0788" w:rsidRDefault="00FE4FBE" w:rsidP="00EF3345">
      <w:pPr>
        <w:pStyle w:val="Prrafodelista"/>
        <w:numPr>
          <w:ilvl w:val="0"/>
          <w:numId w:val="21"/>
        </w:numPr>
        <w:rPr>
          <w:b/>
        </w:rPr>
      </w:pPr>
      <w:r>
        <w:rPr>
          <w:b/>
        </w:rPr>
        <w:t>OBJETIVOS</w:t>
      </w:r>
    </w:p>
    <w:p w:rsidR="00E51051" w:rsidRPr="0080389B" w:rsidRDefault="00E51051" w:rsidP="00E51051">
      <w:pPr>
        <w:pStyle w:val="Prrafodelista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4A1DFD" w:rsidRPr="0080389B" w:rsidRDefault="004A1DFD" w:rsidP="004A1DFD">
      <w:pPr>
        <w:pStyle w:val="TableParagraph"/>
        <w:numPr>
          <w:ilvl w:val="0"/>
          <w:numId w:val="36"/>
        </w:numPr>
        <w:tabs>
          <w:tab w:val="left" w:pos="828"/>
        </w:tabs>
        <w:spacing w:before="1" w:line="254" w:lineRule="auto"/>
        <w:ind w:right="97"/>
        <w:rPr>
          <w:rFonts w:ascii="Times New Roman" w:hAnsi="Times New Roman" w:cs="Times New Roman"/>
          <w:sz w:val="24"/>
          <w:szCs w:val="24"/>
        </w:rPr>
      </w:pPr>
      <w:r w:rsidRPr="0080389B">
        <w:rPr>
          <w:rFonts w:ascii="Times New Roman" w:hAnsi="Times New Roman" w:cs="Times New Roman"/>
          <w:w w:val="95"/>
          <w:sz w:val="24"/>
          <w:szCs w:val="24"/>
        </w:rPr>
        <w:t>R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econoce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r</w:t>
      </w:r>
      <w:r w:rsidRPr="0080389B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los</w:t>
      </w:r>
      <w:r w:rsidRPr="0080389B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elementos</w:t>
      </w:r>
      <w:r w:rsidRPr="0080389B">
        <w:rPr>
          <w:rFonts w:ascii="Times New Roman" w:hAnsi="Times New Roman" w:cs="Times New Roman"/>
          <w:spacing w:val="-5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básicos</w:t>
      </w:r>
      <w:r w:rsidRPr="0080389B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que</w:t>
      </w:r>
      <w:r w:rsidRPr="0080389B">
        <w:rPr>
          <w:rFonts w:ascii="Times New Roman" w:hAnsi="Times New Roman" w:cs="Times New Roman"/>
          <w:spacing w:val="-5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constituyen</w:t>
      </w:r>
      <w:r w:rsidRPr="0080389B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a</w:t>
      </w:r>
      <w:r w:rsidRPr="0080389B">
        <w:rPr>
          <w:rFonts w:ascii="Times New Roman" w:hAnsi="Times New Roman" w:cs="Times New Roman"/>
          <w:spacing w:val="-3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la</w:t>
      </w:r>
      <w:r w:rsidRPr="0080389B">
        <w:rPr>
          <w:rFonts w:ascii="Times New Roman" w:hAnsi="Times New Roman" w:cs="Times New Roman"/>
          <w:spacing w:val="-3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 xml:space="preserve">UTCH </w:t>
      </w:r>
      <w:r w:rsidRPr="0080389B">
        <w:rPr>
          <w:rFonts w:ascii="Times New Roman" w:hAnsi="Times New Roman" w:cs="Times New Roman"/>
          <w:sz w:val="24"/>
          <w:szCs w:val="24"/>
        </w:rPr>
        <w:t>como ente</w:t>
      </w:r>
      <w:r w:rsidRPr="0080389B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universitario.</w:t>
      </w:r>
    </w:p>
    <w:p w:rsidR="004A1DFD" w:rsidRPr="0080389B" w:rsidRDefault="0080389B" w:rsidP="004A1DFD">
      <w:pPr>
        <w:pStyle w:val="TableParagraph"/>
        <w:numPr>
          <w:ilvl w:val="0"/>
          <w:numId w:val="36"/>
        </w:numPr>
        <w:tabs>
          <w:tab w:val="left" w:pos="828"/>
        </w:tabs>
        <w:spacing w:before="2" w:line="254" w:lineRule="auto"/>
        <w:ind w:right="104"/>
        <w:rPr>
          <w:rFonts w:ascii="Times New Roman" w:hAnsi="Times New Roman" w:cs="Times New Roman"/>
          <w:sz w:val="24"/>
          <w:szCs w:val="24"/>
        </w:rPr>
      </w:pPr>
      <w:r w:rsidRPr="0080389B">
        <w:rPr>
          <w:rFonts w:ascii="Times New Roman" w:hAnsi="Times New Roman" w:cs="Times New Roman"/>
          <w:sz w:val="24"/>
          <w:szCs w:val="24"/>
        </w:rPr>
        <w:t>C</w:t>
      </w:r>
      <w:r w:rsidR="004A1DFD" w:rsidRPr="0080389B">
        <w:rPr>
          <w:rFonts w:ascii="Times New Roman" w:hAnsi="Times New Roman" w:cs="Times New Roman"/>
          <w:sz w:val="24"/>
          <w:szCs w:val="24"/>
        </w:rPr>
        <w:t>onsolida</w:t>
      </w:r>
      <w:r w:rsidRPr="0080389B">
        <w:rPr>
          <w:rFonts w:ascii="Times New Roman" w:hAnsi="Times New Roman" w:cs="Times New Roman"/>
          <w:sz w:val="24"/>
          <w:szCs w:val="24"/>
        </w:rPr>
        <w:t>r</w:t>
      </w:r>
      <w:r w:rsidR="004A1DFD" w:rsidRPr="0080389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una</w:t>
      </w:r>
      <w:r w:rsidR="004A1DFD" w:rsidRPr="0080389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visión</w:t>
      </w:r>
      <w:r w:rsidR="004A1DFD" w:rsidRPr="0080389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integral</w:t>
      </w:r>
      <w:r w:rsidR="004A1DFD" w:rsidRPr="0080389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de</w:t>
      </w:r>
      <w:r w:rsidR="004A1DFD" w:rsidRPr="0080389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la</w:t>
      </w:r>
      <w:r w:rsidR="004A1DFD" w:rsidRPr="0080389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universidad</w:t>
      </w:r>
      <w:r w:rsidR="004A1DFD" w:rsidRPr="0080389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desde</w:t>
      </w:r>
      <w:r w:rsidR="004A1DFD" w:rsidRPr="0080389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el</w:t>
      </w:r>
      <w:r w:rsidR="004A1DFD" w:rsidRPr="0080389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reconocimiento</w:t>
      </w:r>
      <w:r w:rsidR="004A1DFD" w:rsidRPr="0080389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de</w:t>
      </w:r>
      <w:r w:rsidR="004A1DFD" w:rsidRPr="0080389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sus elementos</w:t>
      </w:r>
      <w:r w:rsidR="004A1DFD" w:rsidRPr="0080389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constitutivos,</w:t>
      </w:r>
      <w:r w:rsidR="004A1DFD" w:rsidRPr="0080389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el</w:t>
      </w:r>
      <w:r w:rsidR="004A1DFD" w:rsidRPr="0080389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cómo</w:t>
      </w:r>
      <w:r w:rsidR="004A1DFD" w:rsidRPr="0080389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funcionan</w:t>
      </w:r>
      <w:r w:rsidR="004A1DFD" w:rsidRPr="0080389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y</w:t>
      </w:r>
      <w:r w:rsidR="004A1DFD" w:rsidRPr="0080389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como</w:t>
      </w:r>
      <w:r w:rsidR="004A1DFD" w:rsidRPr="0080389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pude</w:t>
      </w:r>
      <w:r w:rsidR="004A1DFD" w:rsidRPr="0080389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participar</w:t>
      </w:r>
      <w:r w:rsidR="004A1DFD" w:rsidRPr="0080389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de</w:t>
      </w:r>
      <w:r w:rsidR="004A1DFD" w:rsidRPr="0080389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ellos.</w:t>
      </w:r>
    </w:p>
    <w:p w:rsidR="00CB6861" w:rsidRPr="0080389B" w:rsidRDefault="0080389B" w:rsidP="0080389B">
      <w:pPr>
        <w:pStyle w:val="TableParagraph"/>
        <w:numPr>
          <w:ilvl w:val="0"/>
          <w:numId w:val="36"/>
        </w:numPr>
        <w:tabs>
          <w:tab w:val="left" w:pos="828"/>
        </w:tabs>
        <w:spacing w:line="230" w:lineRule="exact"/>
        <w:rPr>
          <w:rFonts w:ascii="Times New Roman" w:hAnsi="Times New Roman" w:cs="Times New Roman"/>
          <w:sz w:val="24"/>
          <w:szCs w:val="24"/>
        </w:rPr>
      </w:pPr>
      <w:r w:rsidRPr="0080389B">
        <w:rPr>
          <w:rFonts w:ascii="Times New Roman" w:hAnsi="Times New Roman" w:cs="Times New Roman"/>
          <w:w w:val="95"/>
          <w:sz w:val="24"/>
          <w:szCs w:val="24"/>
        </w:rPr>
        <w:t>E</w:t>
      </w:r>
      <w:r w:rsidR="004A1DFD" w:rsidRPr="0080389B">
        <w:rPr>
          <w:rFonts w:ascii="Times New Roman" w:hAnsi="Times New Roman" w:cs="Times New Roman"/>
          <w:w w:val="95"/>
          <w:sz w:val="24"/>
          <w:szCs w:val="24"/>
        </w:rPr>
        <w:t>stablece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r</w:t>
      </w:r>
      <w:r w:rsidR="004A1DFD" w:rsidRPr="0080389B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w w:val="95"/>
          <w:sz w:val="24"/>
          <w:szCs w:val="24"/>
        </w:rPr>
        <w:t>análisis</w:t>
      </w:r>
      <w:r w:rsidR="004A1DFD" w:rsidRPr="0080389B">
        <w:rPr>
          <w:rFonts w:ascii="Times New Roman" w:hAnsi="Times New Roman" w:cs="Times New Roman"/>
          <w:spacing w:val="-23"/>
          <w:w w:val="95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w w:val="95"/>
          <w:sz w:val="24"/>
          <w:szCs w:val="24"/>
        </w:rPr>
        <w:t>críticos</w:t>
      </w:r>
      <w:r w:rsidR="004A1DFD" w:rsidRPr="0080389B">
        <w:rPr>
          <w:rFonts w:ascii="Times New Roman" w:hAnsi="Times New Roman" w:cs="Times New Roman"/>
          <w:spacing w:val="-23"/>
          <w:w w:val="95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w w:val="95"/>
          <w:sz w:val="24"/>
          <w:szCs w:val="24"/>
        </w:rPr>
        <w:t>sobre</w:t>
      </w:r>
      <w:r w:rsidR="004A1DFD" w:rsidRPr="0080389B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w w:val="95"/>
          <w:sz w:val="24"/>
          <w:szCs w:val="24"/>
        </w:rPr>
        <w:t>el</w:t>
      </w:r>
      <w:r w:rsidR="004A1DFD" w:rsidRPr="0080389B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w w:val="95"/>
          <w:sz w:val="24"/>
          <w:szCs w:val="24"/>
        </w:rPr>
        <w:t>estado</w:t>
      </w:r>
      <w:r w:rsidR="004A1DFD" w:rsidRPr="0080389B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w w:val="95"/>
          <w:sz w:val="24"/>
          <w:szCs w:val="24"/>
        </w:rPr>
        <w:t>actual</w:t>
      </w:r>
      <w:r w:rsidR="004A1DFD" w:rsidRPr="0080389B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w w:val="95"/>
          <w:sz w:val="24"/>
          <w:szCs w:val="24"/>
        </w:rPr>
        <w:t>de</w:t>
      </w:r>
      <w:r w:rsidR="004A1DFD" w:rsidRPr="0080389B">
        <w:rPr>
          <w:rFonts w:ascii="Times New Roman" w:hAnsi="Times New Roman" w:cs="Times New Roman"/>
          <w:spacing w:val="-23"/>
          <w:w w:val="95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w w:val="95"/>
          <w:sz w:val="24"/>
          <w:szCs w:val="24"/>
        </w:rPr>
        <w:t>la</w:t>
      </w:r>
      <w:r w:rsidR="004A1DFD" w:rsidRPr="0080389B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w w:val="95"/>
          <w:sz w:val="24"/>
          <w:szCs w:val="24"/>
        </w:rPr>
        <w:t>universidad</w:t>
      </w:r>
      <w:r w:rsidR="004A1DFD" w:rsidRPr="0080389B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w w:val="95"/>
          <w:sz w:val="24"/>
          <w:szCs w:val="24"/>
        </w:rPr>
        <w:t>valorando</w:t>
      </w:r>
      <w:r w:rsidR="004A1DFD" w:rsidRPr="0080389B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w w:val="95"/>
          <w:sz w:val="24"/>
          <w:szCs w:val="24"/>
        </w:rPr>
        <w:t>su</w:t>
      </w:r>
      <w:r w:rsidR="004A1DFD" w:rsidRPr="0080389B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w w:val="95"/>
          <w:sz w:val="24"/>
          <w:szCs w:val="24"/>
        </w:rPr>
        <w:t>papel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="004A1DFD" w:rsidRPr="0080389B">
        <w:rPr>
          <w:rFonts w:ascii="Times New Roman" w:hAnsi="Times New Roman" w:cs="Times New Roman"/>
          <w:sz w:val="24"/>
          <w:szCs w:val="24"/>
        </w:rPr>
        <w:t>en la consolidación de un escenario ideal de desarrollo para la misma.</w:t>
      </w:r>
    </w:p>
    <w:p w:rsidR="006D25DC" w:rsidRPr="0080389B" w:rsidRDefault="006D25DC" w:rsidP="00CB6861">
      <w:pPr>
        <w:pStyle w:val="Prrafodelista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8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6861" w:rsidRDefault="00CB6861" w:rsidP="00CB6861">
      <w:pPr>
        <w:pStyle w:val="Prrafodelista"/>
        <w:adjustRightInd w:val="0"/>
        <w:spacing w:after="0" w:line="240" w:lineRule="auto"/>
        <w:jc w:val="both"/>
        <w:rPr>
          <w:rFonts w:cs="Arial"/>
        </w:rPr>
      </w:pPr>
    </w:p>
    <w:p w:rsidR="004C0788" w:rsidRPr="00437B39" w:rsidRDefault="004C0788" w:rsidP="00EF3345">
      <w:pPr>
        <w:pStyle w:val="Prrafodelista"/>
        <w:numPr>
          <w:ilvl w:val="0"/>
          <w:numId w:val="21"/>
        </w:numPr>
        <w:rPr>
          <w:b/>
        </w:rPr>
      </w:pPr>
      <w:r w:rsidRPr="00AE26A6">
        <w:t xml:space="preserve"> </w:t>
      </w:r>
      <w:r w:rsidRPr="007C3DD2">
        <w:rPr>
          <w:b/>
        </w:rPr>
        <w:t xml:space="preserve">COMPETENCIAS DEL </w:t>
      </w:r>
      <w:r w:rsidR="00615834" w:rsidRPr="007C3DD2">
        <w:rPr>
          <w:b/>
        </w:rPr>
        <w:t>CURSO El</w:t>
      </w:r>
      <w:r w:rsidRPr="007C3DD2">
        <w:rPr>
          <w:b/>
        </w:rPr>
        <w:t xml:space="preserve"> (la) estudiante </w:t>
      </w:r>
    </w:p>
    <w:p w:rsidR="00D4510E" w:rsidRPr="00E51051" w:rsidRDefault="00D4510E" w:rsidP="00D4510E">
      <w:pPr>
        <w:pStyle w:val="Prrafodelista"/>
        <w:rPr>
          <w:rFonts w:ascii="Times New Roman" w:hAnsi="Times New Roman" w:cs="Times New Roman"/>
        </w:rPr>
      </w:pPr>
    </w:p>
    <w:p w:rsidR="00E51051" w:rsidRDefault="00051565" w:rsidP="00615834">
      <w:pPr>
        <w:pStyle w:val="Sangradetextonormal"/>
      </w:pPr>
      <w:r w:rsidRPr="00E51051">
        <w:rPr>
          <w:lang w:eastAsia="es-CO"/>
        </w:rPr>
        <w:t xml:space="preserve">El curso de </w:t>
      </w:r>
      <w:r w:rsidR="00AE26AB">
        <w:rPr>
          <w:lang w:eastAsia="es-CO"/>
        </w:rPr>
        <w:t xml:space="preserve">catedra </w:t>
      </w:r>
      <w:r w:rsidR="00105323">
        <w:rPr>
          <w:lang w:eastAsia="es-CO"/>
        </w:rPr>
        <w:t>UTCH prepara</w:t>
      </w:r>
      <w:r w:rsidR="00B83280" w:rsidRPr="00E51051">
        <w:rPr>
          <w:lang w:eastAsia="es-CO"/>
        </w:rPr>
        <w:t xml:space="preserve"> </w:t>
      </w:r>
      <w:r w:rsidR="00615834" w:rsidRPr="00E51051">
        <w:rPr>
          <w:lang w:eastAsia="es-CO"/>
        </w:rPr>
        <w:t xml:space="preserve">al </w:t>
      </w:r>
      <w:r w:rsidR="00615834" w:rsidRPr="00E51051">
        <w:t>estudiante</w:t>
      </w:r>
      <w:r w:rsidR="00B83280" w:rsidRPr="00E51051">
        <w:t xml:space="preserve"> </w:t>
      </w:r>
      <w:r w:rsidR="00AE26AB">
        <w:t>para</w:t>
      </w:r>
      <w:r w:rsidR="00E51051" w:rsidRPr="00E51051">
        <w:t>:</w:t>
      </w:r>
    </w:p>
    <w:p w:rsidR="00105323" w:rsidRDefault="00105323" w:rsidP="00615834">
      <w:pPr>
        <w:pStyle w:val="Sangradetextonormal"/>
      </w:pPr>
    </w:p>
    <w:p w:rsidR="00105323" w:rsidRPr="0080389B" w:rsidRDefault="00105323" w:rsidP="00105323">
      <w:pPr>
        <w:pStyle w:val="TableParagraph"/>
        <w:numPr>
          <w:ilvl w:val="0"/>
          <w:numId w:val="36"/>
        </w:numPr>
        <w:tabs>
          <w:tab w:val="left" w:pos="828"/>
        </w:tabs>
        <w:spacing w:before="1" w:line="254" w:lineRule="auto"/>
        <w:ind w:right="97"/>
        <w:rPr>
          <w:rFonts w:ascii="Times New Roman" w:hAnsi="Times New Roman" w:cs="Times New Roman"/>
          <w:sz w:val="24"/>
          <w:szCs w:val="24"/>
        </w:rPr>
      </w:pPr>
      <w:r w:rsidRPr="0080389B">
        <w:rPr>
          <w:rFonts w:ascii="Times New Roman" w:hAnsi="Times New Roman" w:cs="Times New Roman"/>
          <w:w w:val="95"/>
          <w:sz w:val="24"/>
          <w:szCs w:val="24"/>
        </w:rPr>
        <w:lastRenderedPageBreak/>
        <w:t>Reconoce</w:t>
      </w:r>
      <w:r w:rsidRPr="0080389B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los</w:t>
      </w:r>
      <w:r w:rsidRPr="0080389B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elementos</w:t>
      </w:r>
      <w:r w:rsidRPr="0080389B">
        <w:rPr>
          <w:rFonts w:ascii="Times New Roman" w:hAnsi="Times New Roman" w:cs="Times New Roman"/>
          <w:spacing w:val="-5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básicos</w:t>
      </w:r>
      <w:r w:rsidRPr="0080389B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que</w:t>
      </w:r>
      <w:r w:rsidRPr="0080389B">
        <w:rPr>
          <w:rFonts w:ascii="Times New Roman" w:hAnsi="Times New Roman" w:cs="Times New Roman"/>
          <w:spacing w:val="-5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constituyen</w:t>
      </w:r>
      <w:r w:rsidRPr="0080389B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a</w:t>
      </w:r>
      <w:r w:rsidRPr="0080389B">
        <w:rPr>
          <w:rFonts w:ascii="Times New Roman" w:hAnsi="Times New Roman" w:cs="Times New Roman"/>
          <w:spacing w:val="-3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la</w:t>
      </w:r>
      <w:r w:rsidRPr="0080389B">
        <w:rPr>
          <w:rFonts w:ascii="Times New Roman" w:hAnsi="Times New Roman" w:cs="Times New Roman"/>
          <w:spacing w:val="-3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 xml:space="preserve">UTCH </w:t>
      </w:r>
      <w:r w:rsidRPr="0080389B">
        <w:rPr>
          <w:rFonts w:ascii="Times New Roman" w:hAnsi="Times New Roman" w:cs="Times New Roman"/>
          <w:sz w:val="24"/>
          <w:szCs w:val="24"/>
        </w:rPr>
        <w:t>como ente</w:t>
      </w:r>
      <w:r w:rsidRPr="0080389B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universitario.</w:t>
      </w:r>
    </w:p>
    <w:p w:rsidR="00105323" w:rsidRPr="0080389B" w:rsidRDefault="00105323" w:rsidP="00105323">
      <w:pPr>
        <w:pStyle w:val="TableParagraph"/>
        <w:numPr>
          <w:ilvl w:val="0"/>
          <w:numId w:val="36"/>
        </w:numPr>
        <w:tabs>
          <w:tab w:val="left" w:pos="828"/>
        </w:tabs>
        <w:spacing w:before="2" w:line="254" w:lineRule="auto"/>
        <w:ind w:right="104"/>
        <w:rPr>
          <w:rFonts w:ascii="Times New Roman" w:hAnsi="Times New Roman" w:cs="Times New Roman"/>
          <w:sz w:val="24"/>
          <w:szCs w:val="24"/>
        </w:rPr>
      </w:pPr>
      <w:r w:rsidRPr="0080389B">
        <w:rPr>
          <w:rFonts w:ascii="Times New Roman" w:hAnsi="Times New Roman" w:cs="Times New Roman"/>
          <w:sz w:val="24"/>
          <w:szCs w:val="24"/>
        </w:rPr>
        <w:t>Consolida</w:t>
      </w:r>
      <w:r w:rsidRPr="0080389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una</w:t>
      </w:r>
      <w:r w:rsidRPr="0080389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visión</w:t>
      </w:r>
      <w:r w:rsidRPr="0080389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integral</w:t>
      </w:r>
      <w:r w:rsidRPr="0080389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de</w:t>
      </w:r>
      <w:r w:rsidRPr="0080389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la</w:t>
      </w:r>
      <w:r w:rsidRPr="0080389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universidad</w:t>
      </w:r>
      <w:r w:rsidRPr="0080389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desde</w:t>
      </w:r>
      <w:r w:rsidRPr="0080389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el</w:t>
      </w:r>
      <w:r w:rsidRPr="0080389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reconocimiento</w:t>
      </w:r>
      <w:r w:rsidRPr="0080389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de</w:t>
      </w:r>
      <w:r w:rsidRPr="0080389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sus elementos</w:t>
      </w:r>
      <w:r w:rsidRPr="0080389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constitutivos,</w:t>
      </w:r>
      <w:r w:rsidRPr="0080389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el</w:t>
      </w:r>
      <w:r w:rsidRPr="0080389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cómo</w:t>
      </w:r>
      <w:r w:rsidRPr="0080389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funcionan</w:t>
      </w:r>
      <w:r w:rsidRPr="0080389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y</w:t>
      </w:r>
      <w:r w:rsidRPr="0080389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como</w:t>
      </w:r>
      <w:r w:rsidRPr="0080389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pude</w:t>
      </w:r>
      <w:r w:rsidRPr="0080389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participar</w:t>
      </w:r>
      <w:r w:rsidRPr="0080389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de</w:t>
      </w:r>
      <w:r w:rsidRPr="0080389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sz w:val="24"/>
          <w:szCs w:val="24"/>
        </w:rPr>
        <w:t>ellos.</w:t>
      </w:r>
    </w:p>
    <w:p w:rsidR="00105323" w:rsidRPr="0080389B" w:rsidRDefault="00105323" w:rsidP="00105323">
      <w:pPr>
        <w:pStyle w:val="TableParagraph"/>
        <w:numPr>
          <w:ilvl w:val="0"/>
          <w:numId w:val="36"/>
        </w:numPr>
        <w:tabs>
          <w:tab w:val="left" w:pos="828"/>
        </w:tabs>
        <w:spacing w:line="230" w:lineRule="exact"/>
        <w:rPr>
          <w:rFonts w:ascii="Times New Roman" w:hAnsi="Times New Roman" w:cs="Times New Roman"/>
          <w:sz w:val="24"/>
          <w:szCs w:val="24"/>
        </w:rPr>
      </w:pPr>
      <w:r w:rsidRPr="0080389B">
        <w:rPr>
          <w:rFonts w:ascii="Times New Roman" w:hAnsi="Times New Roman" w:cs="Times New Roman"/>
          <w:w w:val="95"/>
          <w:sz w:val="24"/>
          <w:szCs w:val="24"/>
        </w:rPr>
        <w:t>Establece</w:t>
      </w:r>
      <w:r w:rsidRPr="0080389B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análisis</w:t>
      </w:r>
      <w:r w:rsidRPr="0080389B">
        <w:rPr>
          <w:rFonts w:ascii="Times New Roman" w:hAnsi="Times New Roman" w:cs="Times New Roman"/>
          <w:spacing w:val="-23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críticos</w:t>
      </w:r>
      <w:r w:rsidRPr="0080389B">
        <w:rPr>
          <w:rFonts w:ascii="Times New Roman" w:hAnsi="Times New Roman" w:cs="Times New Roman"/>
          <w:spacing w:val="-23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sobre</w:t>
      </w:r>
      <w:r w:rsidRPr="0080389B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el</w:t>
      </w:r>
      <w:r w:rsidRPr="0080389B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estado</w:t>
      </w:r>
      <w:r w:rsidRPr="0080389B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actual</w:t>
      </w:r>
      <w:r w:rsidRPr="0080389B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de</w:t>
      </w:r>
      <w:r w:rsidRPr="0080389B">
        <w:rPr>
          <w:rFonts w:ascii="Times New Roman" w:hAnsi="Times New Roman" w:cs="Times New Roman"/>
          <w:spacing w:val="-23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la</w:t>
      </w:r>
      <w:r w:rsidRPr="0080389B">
        <w:rPr>
          <w:rFonts w:ascii="Times New Roman" w:hAnsi="Times New Roman" w:cs="Times New Roman"/>
          <w:spacing w:val="-22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universidad</w:t>
      </w:r>
      <w:r w:rsidRPr="0080389B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valorando</w:t>
      </w:r>
      <w:r w:rsidRPr="0080389B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>su</w:t>
      </w:r>
      <w:r w:rsidRPr="0080389B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Pr="0080389B">
        <w:rPr>
          <w:rFonts w:ascii="Times New Roman" w:hAnsi="Times New Roman" w:cs="Times New Roman"/>
          <w:w w:val="95"/>
          <w:sz w:val="24"/>
          <w:szCs w:val="24"/>
        </w:rPr>
        <w:t xml:space="preserve">papel </w:t>
      </w:r>
      <w:r w:rsidRPr="0080389B">
        <w:rPr>
          <w:rFonts w:ascii="Times New Roman" w:hAnsi="Times New Roman" w:cs="Times New Roman"/>
          <w:sz w:val="24"/>
          <w:szCs w:val="24"/>
        </w:rPr>
        <w:t>en la consolidación de un escenario ideal de desarrollo para la misma.</w:t>
      </w:r>
    </w:p>
    <w:p w:rsidR="00105323" w:rsidRPr="00105323" w:rsidRDefault="00105323" w:rsidP="00615834">
      <w:pPr>
        <w:pStyle w:val="Sangradetextonormal"/>
        <w:rPr>
          <w:lang w:val="es-CO"/>
        </w:rPr>
      </w:pPr>
    </w:p>
    <w:p w:rsidR="00E51051" w:rsidRDefault="00E51051" w:rsidP="00615834">
      <w:pPr>
        <w:pStyle w:val="Sangradetextonormal"/>
      </w:pPr>
    </w:p>
    <w:p w:rsidR="004C0788" w:rsidRPr="005D446E" w:rsidRDefault="00A835FB" w:rsidP="00EF3345">
      <w:pPr>
        <w:pStyle w:val="Prrafodelista"/>
        <w:numPr>
          <w:ilvl w:val="0"/>
          <w:numId w:val="21"/>
        </w:numPr>
        <w:rPr>
          <w:b/>
        </w:rPr>
      </w:pPr>
      <w:r w:rsidRPr="005D446E">
        <w:rPr>
          <w:b/>
        </w:rPr>
        <w:t>¿CÓ</w:t>
      </w:r>
      <w:r w:rsidR="004C0788" w:rsidRPr="005D446E">
        <w:rPr>
          <w:b/>
        </w:rPr>
        <w:t xml:space="preserve">MO CONTRIBUYE EL CURSO DE </w:t>
      </w:r>
      <w:r w:rsidR="00CB6861" w:rsidRPr="005D446E">
        <w:rPr>
          <w:b/>
        </w:rPr>
        <w:t xml:space="preserve">FUNDAMENTOS DE </w:t>
      </w:r>
      <w:r w:rsidR="005D446E" w:rsidRPr="005D446E">
        <w:rPr>
          <w:b/>
        </w:rPr>
        <w:t>MATEMATICAS AL</w:t>
      </w:r>
      <w:r w:rsidR="004C0788" w:rsidRPr="005D446E">
        <w:rPr>
          <w:b/>
        </w:rPr>
        <w:t xml:space="preserve"> PERFIL PROFESIONAL DEL FUTURO </w:t>
      </w:r>
      <w:r w:rsidR="008E489F" w:rsidRPr="005D446E">
        <w:rPr>
          <w:b/>
        </w:rPr>
        <w:t>LICENCIADO EN MATEMÁTICAS</w:t>
      </w:r>
      <w:r w:rsidRPr="005D446E">
        <w:rPr>
          <w:b/>
        </w:rPr>
        <w:t>?</w:t>
      </w:r>
    </w:p>
    <w:p w:rsidR="0019154C" w:rsidRDefault="0019154C" w:rsidP="00DF1E6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:rsidR="003F50CB" w:rsidRPr="003F50CB" w:rsidRDefault="003F50CB" w:rsidP="003F50CB">
      <w:pPr>
        <w:pStyle w:val="Textoindependiente"/>
        <w:spacing w:before="62" w:line="254" w:lineRule="auto"/>
        <w:ind w:right="825"/>
        <w:jc w:val="both"/>
        <w:rPr>
          <w:rFonts w:ascii="Times New Roman" w:hAnsi="Times New Roman" w:cs="Times New Roman"/>
          <w:sz w:val="24"/>
          <w:szCs w:val="24"/>
        </w:rPr>
      </w:pPr>
      <w:r w:rsidRPr="003F50CB">
        <w:rPr>
          <w:rFonts w:ascii="Times New Roman" w:hAnsi="Times New Roman" w:cs="Times New Roman"/>
          <w:w w:val="95"/>
          <w:sz w:val="24"/>
          <w:szCs w:val="24"/>
        </w:rPr>
        <w:t>La</w:t>
      </w:r>
      <w:r w:rsidRPr="003F50CB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w w:val="95"/>
          <w:sz w:val="24"/>
          <w:szCs w:val="24"/>
        </w:rPr>
        <w:t>universidad</w:t>
      </w:r>
      <w:r w:rsidRPr="003F50CB">
        <w:rPr>
          <w:rFonts w:ascii="Times New Roman" w:hAnsi="Times New Roman" w:cs="Times New Roman"/>
          <w:spacing w:val="-18"/>
          <w:w w:val="95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w w:val="95"/>
          <w:sz w:val="24"/>
          <w:szCs w:val="24"/>
        </w:rPr>
        <w:t>Tecnológica</w:t>
      </w:r>
      <w:r w:rsidRPr="003F50CB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w w:val="95"/>
          <w:sz w:val="24"/>
          <w:szCs w:val="24"/>
        </w:rPr>
        <w:t>del</w:t>
      </w:r>
      <w:r w:rsidRPr="003F50CB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w w:val="95"/>
          <w:sz w:val="24"/>
          <w:szCs w:val="24"/>
        </w:rPr>
        <w:t>Chocó</w:t>
      </w:r>
      <w:r w:rsidRPr="003F50CB">
        <w:rPr>
          <w:rFonts w:ascii="Times New Roman" w:hAnsi="Times New Roman" w:cs="Times New Roman"/>
          <w:spacing w:val="-19"/>
          <w:w w:val="95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w w:val="95"/>
          <w:sz w:val="24"/>
          <w:szCs w:val="24"/>
        </w:rPr>
        <w:t>Diego</w:t>
      </w:r>
      <w:r w:rsidRPr="003F50CB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w w:val="95"/>
          <w:sz w:val="24"/>
          <w:szCs w:val="24"/>
        </w:rPr>
        <w:t>Luis</w:t>
      </w:r>
      <w:r w:rsidRPr="003F50CB">
        <w:rPr>
          <w:rFonts w:ascii="Times New Roman" w:hAnsi="Times New Roman" w:cs="Times New Roman"/>
          <w:spacing w:val="-19"/>
          <w:w w:val="95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w w:val="95"/>
          <w:sz w:val="24"/>
          <w:szCs w:val="24"/>
        </w:rPr>
        <w:t>Córdoba,</w:t>
      </w:r>
      <w:r w:rsidRPr="003F50CB">
        <w:rPr>
          <w:rFonts w:ascii="Times New Roman" w:hAnsi="Times New Roman" w:cs="Times New Roman"/>
          <w:spacing w:val="-19"/>
          <w:w w:val="95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w w:val="95"/>
          <w:sz w:val="24"/>
          <w:szCs w:val="24"/>
        </w:rPr>
        <w:t>es</w:t>
      </w:r>
      <w:r w:rsidRPr="003F50CB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w w:val="95"/>
          <w:sz w:val="24"/>
          <w:szCs w:val="24"/>
        </w:rPr>
        <w:t>considerada</w:t>
      </w:r>
      <w:r w:rsidRPr="003F50CB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w w:val="95"/>
          <w:sz w:val="24"/>
          <w:szCs w:val="24"/>
        </w:rPr>
        <w:t>el</w:t>
      </w:r>
      <w:r w:rsidRPr="003F50CB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w w:val="95"/>
          <w:sz w:val="24"/>
          <w:szCs w:val="24"/>
        </w:rPr>
        <w:t>alma</w:t>
      </w:r>
      <w:r w:rsidRPr="003F50CB">
        <w:rPr>
          <w:rFonts w:ascii="Times New Roman" w:hAnsi="Times New Roman" w:cs="Times New Roman"/>
          <w:spacing w:val="-19"/>
          <w:w w:val="95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w w:val="95"/>
          <w:sz w:val="24"/>
          <w:szCs w:val="24"/>
        </w:rPr>
        <w:t>mater</w:t>
      </w:r>
      <w:r w:rsidRPr="003F50CB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w w:val="95"/>
          <w:sz w:val="24"/>
          <w:szCs w:val="24"/>
        </w:rPr>
        <w:t>del</w:t>
      </w:r>
      <w:r w:rsidRPr="003F50CB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w w:val="95"/>
          <w:sz w:val="24"/>
          <w:szCs w:val="24"/>
        </w:rPr>
        <w:t xml:space="preserve">departamento </w:t>
      </w:r>
      <w:r w:rsidRPr="003F50CB">
        <w:rPr>
          <w:rFonts w:ascii="Times New Roman" w:hAnsi="Times New Roman" w:cs="Times New Roman"/>
          <w:sz w:val="24"/>
          <w:szCs w:val="24"/>
        </w:rPr>
        <w:t>del</w:t>
      </w:r>
      <w:r w:rsidRPr="003F50CB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Chocó</w:t>
      </w:r>
      <w:r w:rsidRPr="003F50CB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por</w:t>
      </w:r>
      <w:r w:rsidRPr="003F50CB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su</w:t>
      </w:r>
      <w:r w:rsidRPr="003F50CB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trayectoria</w:t>
      </w:r>
      <w:r w:rsidRPr="003F50CB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en</w:t>
      </w:r>
      <w:r w:rsidRPr="003F50CB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la</w:t>
      </w:r>
      <w:r w:rsidRPr="003F50CB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formación</w:t>
      </w:r>
      <w:r w:rsidRPr="003F50CB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integral</w:t>
      </w:r>
      <w:r w:rsidRPr="003F50CB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de</w:t>
      </w:r>
      <w:r w:rsidRPr="003F50CB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profesionales,</w:t>
      </w:r>
      <w:r w:rsidRPr="003F50CB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no</w:t>
      </w:r>
      <w:r w:rsidRPr="003F50CB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solo</w:t>
      </w:r>
      <w:r w:rsidRPr="003F50CB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para</w:t>
      </w:r>
      <w:r w:rsidRPr="003F50CB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el</w:t>
      </w:r>
      <w:r w:rsidRPr="003F50CB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departamento,</w:t>
      </w:r>
      <w:r w:rsidRPr="003F50CB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sino para</w:t>
      </w:r>
      <w:r w:rsidRPr="003F50C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la</w:t>
      </w:r>
      <w:r w:rsidRPr="003F50C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nación</w:t>
      </w:r>
      <w:r w:rsidRPr="003F50C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colombiana</w:t>
      </w:r>
      <w:r w:rsidRPr="003F50C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por</w:t>
      </w:r>
      <w:r w:rsidRPr="003F50C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tanto</w:t>
      </w:r>
      <w:r w:rsidRPr="003F50C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debe</w:t>
      </w:r>
      <w:r w:rsidRPr="003F50C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ser</w:t>
      </w:r>
      <w:r w:rsidRPr="003F50C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valorada</w:t>
      </w:r>
      <w:r w:rsidRPr="003F50C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por</w:t>
      </w:r>
      <w:r w:rsidRPr="003F50C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aquellas</w:t>
      </w:r>
      <w:r w:rsidRPr="003F50C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personas</w:t>
      </w:r>
      <w:r w:rsidRPr="003F50C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que</w:t>
      </w:r>
      <w:r w:rsidRPr="003F50C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de</w:t>
      </w:r>
      <w:r w:rsidRPr="003F50C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una</w:t>
      </w:r>
      <w:r w:rsidRPr="003F50C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u</w:t>
      </w:r>
      <w:r w:rsidRPr="003F50C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otra</w:t>
      </w:r>
      <w:r w:rsidRPr="003F50C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forma termina</w:t>
      </w:r>
      <w:r w:rsidRPr="003F50C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siendo</w:t>
      </w:r>
      <w:r w:rsidRPr="003F50CB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parte</w:t>
      </w:r>
      <w:r w:rsidRPr="003F50C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de</w:t>
      </w:r>
      <w:r w:rsidRPr="003F50CB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la</w:t>
      </w:r>
      <w:r w:rsidRPr="003F50C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misma,</w:t>
      </w:r>
      <w:r w:rsidRPr="003F50C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en</w:t>
      </w:r>
      <w:r w:rsidRPr="003F50C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este</w:t>
      </w:r>
      <w:r w:rsidRPr="003F50CB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orden</w:t>
      </w:r>
      <w:r w:rsidRPr="003F50C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sus</w:t>
      </w:r>
      <w:r w:rsidRPr="003F50C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estudiantes</w:t>
      </w:r>
      <w:r w:rsidRPr="003F50CB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deben</w:t>
      </w:r>
      <w:r w:rsidRPr="003F50C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hacer</w:t>
      </w:r>
      <w:r w:rsidRPr="003F50CB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un</w:t>
      </w:r>
      <w:r w:rsidRPr="003F50C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reconocimiento</w:t>
      </w:r>
      <w:r w:rsidRPr="003F50C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de</w:t>
      </w:r>
      <w:r w:rsidRPr="003F50C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su institución</w:t>
      </w:r>
      <w:r w:rsidRPr="003F50CB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para</w:t>
      </w:r>
      <w:r w:rsidRPr="003F50CB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dar</w:t>
      </w:r>
      <w:r w:rsidRPr="003F50CB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el</w:t>
      </w:r>
      <w:r w:rsidRPr="003F50CB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valor</w:t>
      </w:r>
      <w:r w:rsidRPr="003F50CB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social,</w:t>
      </w:r>
      <w:r w:rsidRPr="003F50CB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cultural,</w:t>
      </w:r>
      <w:r w:rsidRPr="003F50CB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educativo,</w:t>
      </w:r>
      <w:r w:rsidRPr="003F50CB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formativo</w:t>
      </w:r>
      <w:r w:rsidRPr="003F50CB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y</w:t>
      </w:r>
      <w:r w:rsidRPr="003F50CB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estratégico</w:t>
      </w:r>
      <w:r w:rsidRPr="003F50CB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que</w:t>
      </w:r>
      <w:r w:rsidRPr="003F50CB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esta</w:t>
      </w:r>
      <w:r w:rsidRPr="003F50CB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se</w:t>
      </w:r>
      <w:r w:rsidRPr="003F50CB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merece</w:t>
      </w:r>
      <w:r w:rsidRPr="003F50CB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por</w:t>
      </w:r>
      <w:r w:rsidRPr="003F50CB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la labor</w:t>
      </w:r>
      <w:r w:rsidRPr="003F50CB">
        <w:rPr>
          <w:rFonts w:ascii="Times New Roman" w:hAnsi="Times New Roman" w:cs="Times New Roman"/>
          <w:spacing w:val="-39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realizada</w:t>
      </w:r>
      <w:r w:rsidRPr="003F50CB">
        <w:rPr>
          <w:rFonts w:ascii="Times New Roman" w:hAnsi="Times New Roman" w:cs="Times New Roman"/>
          <w:spacing w:val="-39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hasta</w:t>
      </w:r>
      <w:r w:rsidRPr="003F50CB">
        <w:rPr>
          <w:rFonts w:ascii="Times New Roman" w:hAnsi="Times New Roman" w:cs="Times New Roman"/>
          <w:spacing w:val="-39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el</w:t>
      </w:r>
      <w:r w:rsidRPr="003F50CB">
        <w:rPr>
          <w:rFonts w:ascii="Times New Roman" w:hAnsi="Times New Roman" w:cs="Times New Roman"/>
          <w:spacing w:val="-39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momento</w:t>
      </w:r>
      <w:r w:rsidRPr="003F50CB">
        <w:rPr>
          <w:rFonts w:ascii="Times New Roman" w:hAnsi="Times New Roman" w:cs="Times New Roman"/>
          <w:spacing w:val="-38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en</w:t>
      </w:r>
      <w:r w:rsidRPr="003F50CB">
        <w:rPr>
          <w:rFonts w:ascii="Times New Roman" w:hAnsi="Times New Roman" w:cs="Times New Roman"/>
          <w:spacing w:val="-39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la</w:t>
      </w:r>
      <w:r w:rsidRPr="003F50CB">
        <w:rPr>
          <w:rFonts w:ascii="Times New Roman" w:hAnsi="Times New Roman" w:cs="Times New Roman"/>
          <w:spacing w:val="-39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configuración</w:t>
      </w:r>
      <w:r w:rsidRPr="003F50CB">
        <w:rPr>
          <w:rFonts w:ascii="Times New Roman" w:hAnsi="Times New Roman" w:cs="Times New Roman"/>
          <w:spacing w:val="-38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pacing w:val="2"/>
          <w:sz w:val="24"/>
          <w:szCs w:val="24"/>
        </w:rPr>
        <w:t>de</w:t>
      </w:r>
      <w:r w:rsidRPr="003F50CB">
        <w:rPr>
          <w:rFonts w:ascii="Times New Roman" w:hAnsi="Times New Roman" w:cs="Times New Roman"/>
          <w:spacing w:val="-40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una</w:t>
      </w:r>
      <w:r w:rsidRPr="003F50CB">
        <w:rPr>
          <w:rFonts w:ascii="Times New Roman" w:hAnsi="Times New Roman" w:cs="Times New Roman"/>
          <w:spacing w:val="-39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sociedad</w:t>
      </w:r>
      <w:r w:rsidRPr="003F50CB">
        <w:rPr>
          <w:rFonts w:ascii="Times New Roman" w:hAnsi="Times New Roman" w:cs="Times New Roman"/>
          <w:spacing w:val="-38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chocoana</w:t>
      </w:r>
      <w:r w:rsidRPr="003F50CB">
        <w:rPr>
          <w:rFonts w:ascii="Times New Roman" w:hAnsi="Times New Roman" w:cs="Times New Roman"/>
          <w:spacing w:val="-39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llena</w:t>
      </w:r>
      <w:r w:rsidRPr="003F50CB">
        <w:rPr>
          <w:rFonts w:ascii="Times New Roman" w:hAnsi="Times New Roman" w:cs="Times New Roman"/>
          <w:spacing w:val="-39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de</w:t>
      </w:r>
      <w:r w:rsidRPr="003F50CB">
        <w:rPr>
          <w:rFonts w:ascii="Times New Roman" w:hAnsi="Times New Roman" w:cs="Times New Roman"/>
          <w:spacing w:val="-39"/>
          <w:sz w:val="24"/>
          <w:szCs w:val="24"/>
        </w:rPr>
        <w:t xml:space="preserve"> </w:t>
      </w:r>
      <w:r w:rsidRPr="003F50CB">
        <w:rPr>
          <w:rFonts w:ascii="Times New Roman" w:hAnsi="Times New Roman" w:cs="Times New Roman"/>
          <w:sz w:val="24"/>
          <w:szCs w:val="24"/>
        </w:rPr>
        <w:t>profesionales.</w:t>
      </w:r>
    </w:p>
    <w:p w:rsidR="003F50CB" w:rsidRDefault="003F50CB" w:rsidP="005D4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5D446E" w:rsidRDefault="005D446E" w:rsidP="007A4AA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:rsidR="0000205A" w:rsidRDefault="0000205A" w:rsidP="007A4AA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:rsidR="0000205A" w:rsidRDefault="0000205A" w:rsidP="007A4AA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:rsidR="0000205A" w:rsidRDefault="0000205A" w:rsidP="007A4AA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:rsidR="0000205A" w:rsidRDefault="0000205A" w:rsidP="007A4AA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:rsidR="0000205A" w:rsidRDefault="0000205A" w:rsidP="007A4AA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:rsidR="0000205A" w:rsidRDefault="0000205A" w:rsidP="007A4AA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:rsidR="00DF1E61" w:rsidRPr="007A4AA4" w:rsidRDefault="008B1125" w:rsidP="000611C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</w:p>
    <w:p w:rsidR="005208A8" w:rsidRPr="0053691E" w:rsidRDefault="005208A8" w:rsidP="005208A8">
      <w:pPr>
        <w:pStyle w:val="Prrafodelista"/>
        <w:ind w:left="1080"/>
      </w:pPr>
    </w:p>
    <w:p w:rsidR="004C0788" w:rsidRPr="00AC7200" w:rsidRDefault="00A835FB" w:rsidP="00EF3345">
      <w:pPr>
        <w:pStyle w:val="Prrafodelista"/>
        <w:numPr>
          <w:ilvl w:val="0"/>
          <w:numId w:val="21"/>
        </w:numPr>
      </w:pPr>
      <w:r w:rsidRPr="00AC7200">
        <w:rPr>
          <w:rFonts w:ascii="Arial" w:eastAsiaTheme="minorEastAsia" w:hAnsi="Arial" w:cs="Arial"/>
          <w:b/>
          <w:bCs/>
          <w:spacing w:val="2"/>
          <w:kern w:val="24"/>
          <w:sz w:val="24"/>
          <w:szCs w:val="24"/>
          <w:lang w:eastAsia="es-CO"/>
        </w:rPr>
        <w:lastRenderedPageBreak/>
        <w:t>CONTENIDOS PROGRAMÁ</w:t>
      </w:r>
      <w:r w:rsidR="004C0788" w:rsidRPr="00AC7200">
        <w:rPr>
          <w:rFonts w:ascii="Arial" w:eastAsiaTheme="minorEastAsia" w:hAnsi="Arial" w:cs="Arial"/>
          <w:b/>
          <w:bCs/>
          <w:spacing w:val="2"/>
          <w:kern w:val="24"/>
          <w:sz w:val="24"/>
          <w:szCs w:val="24"/>
          <w:lang w:eastAsia="es-CO"/>
        </w:rPr>
        <w:t>TICOS</w:t>
      </w:r>
    </w:p>
    <w:p w:rsidR="004A01B9" w:rsidRPr="00562AB0" w:rsidRDefault="004A01B9" w:rsidP="004A01B9">
      <w:pPr>
        <w:pStyle w:val="Prrafodelista"/>
        <w:ind w:left="1080"/>
      </w:pPr>
    </w:p>
    <w:tbl>
      <w:tblPr>
        <w:tblStyle w:val="Tablaconcuadrcula"/>
        <w:tblW w:w="0" w:type="auto"/>
        <w:tblInd w:w="1080" w:type="dxa"/>
        <w:tblLook w:val="04A0" w:firstRow="1" w:lastRow="0" w:firstColumn="1" w:lastColumn="0" w:noHBand="0" w:noVBand="1"/>
      </w:tblPr>
      <w:tblGrid>
        <w:gridCol w:w="2820"/>
        <w:gridCol w:w="4146"/>
        <w:gridCol w:w="2552"/>
        <w:gridCol w:w="2624"/>
      </w:tblGrid>
      <w:tr w:rsidR="004C0788" w:rsidTr="00040061">
        <w:tc>
          <w:tcPr>
            <w:tcW w:w="12142" w:type="dxa"/>
            <w:gridSpan w:val="4"/>
          </w:tcPr>
          <w:p w:rsidR="004C0788" w:rsidRPr="00C8211D" w:rsidRDefault="004C0788" w:rsidP="00040061">
            <w:pPr>
              <w:pStyle w:val="Prrafodelista"/>
              <w:ind w:left="0"/>
              <w:rPr>
                <w:b/>
              </w:rPr>
            </w:pPr>
            <w:r w:rsidRPr="00C8211D">
              <w:rPr>
                <w:b/>
              </w:rPr>
              <w:t>Indicadores de logros de la Unidad</w:t>
            </w:r>
          </w:p>
        </w:tc>
      </w:tr>
      <w:tr w:rsidR="00070175" w:rsidTr="000D4592">
        <w:tc>
          <w:tcPr>
            <w:tcW w:w="2820" w:type="dxa"/>
          </w:tcPr>
          <w:p w:rsidR="004C0788" w:rsidRDefault="004C0788" w:rsidP="004C0788">
            <w:pPr>
              <w:pStyle w:val="Prrafodelista"/>
              <w:ind w:left="0"/>
              <w:jc w:val="center"/>
            </w:pPr>
            <w:r>
              <w:t>COMPETENCIAS</w:t>
            </w:r>
          </w:p>
        </w:tc>
        <w:tc>
          <w:tcPr>
            <w:tcW w:w="4146" w:type="dxa"/>
          </w:tcPr>
          <w:p w:rsidR="004C0788" w:rsidRPr="00A835FB" w:rsidRDefault="004C0788" w:rsidP="004C0788">
            <w:pPr>
              <w:pStyle w:val="Prrafodelista"/>
              <w:ind w:left="0"/>
              <w:jc w:val="center"/>
            </w:pPr>
            <w:r w:rsidRPr="007A4AA4">
              <w:t>CONTENIDOS</w:t>
            </w:r>
            <w:r w:rsidRPr="00A835FB">
              <w:t xml:space="preserve"> DE LA UNIDAD</w:t>
            </w:r>
          </w:p>
        </w:tc>
        <w:tc>
          <w:tcPr>
            <w:tcW w:w="2552" w:type="dxa"/>
          </w:tcPr>
          <w:p w:rsidR="004C0788" w:rsidRPr="00A835FB" w:rsidRDefault="004C0788" w:rsidP="004C0788">
            <w:pPr>
              <w:pStyle w:val="Prrafodelista"/>
              <w:ind w:left="0"/>
              <w:jc w:val="center"/>
            </w:pPr>
            <w:r w:rsidRPr="00A835FB">
              <w:t>ACTIVIDADES EN CLASES</w:t>
            </w:r>
          </w:p>
        </w:tc>
        <w:tc>
          <w:tcPr>
            <w:tcW w:w="2624" w:type="dxa"/>
          </w:tcPr>
          <w:p w:rsidR="004C0788" w:rsidRPr="00A835FB" w:rsidRDefault="004C0788" w:rsidP="004C0788">
            <w:pPr>
              <w:pStyle w:val="Prrafodelista"/>
              <w:ind w:left="0"/>
              <w:jc w:val="center"/>
            </w:pPr>
            <w:r w:rsidRPr="00A835FB">
              <w:t>ACTIVIDADES INDEPENDIENTES</w:t>
            </w:r>
          </w:p>
        </w:tc>
      </w:tr>
      <w:tr w:rsidR="00070175" w:rsidTr="000D4592">
        <w:tc>
          <w:tcPr>
            <w:tcW w:w="2820" w:type="dxa"/>
          </w:tcPr>
          <w:p w:rsidR="004C0788" w:rsidRDefault="004C0788" w:rsidP="00040061">
            <w:pPr>
              <w:pStyle w:val="Prrafodelista"/>
              <w:ind w:left="0"/>
            </w:pPr>
          </w:p>
          <w:p w:rsidR="004C0788" w:rsidRDefault="00516971" w:rsidP="00040061">
            <w:pPr>
              <w:pStyle w:val="Prrafodelista"/>
              <w:ind w:left="0"/>
            </w:pPr>
            <w:r>
              <w:t>El</w:t>
            </w:r>
            <w:r>
              <w:rPr>
                <w:spacing w:val="-21"/>
              </w:rPr>
              <w:t xml:space="preserve"> </w:t>
            </w:r>
            <w:r>
              <w:t>desarrollo</w:t>
            </w:r>
            <w:r>
              <w:rPr>
                <w:spacing w:val="14"/>
              </w:rPr>
              <w:t xml:space="preserve"> </w:t>
            </w:r>
            <w:r>
              <w:t>de</w:t>
            </w:r>
            <w:r>
              <w:rPr>
                <w:spacing w:val="-21"/>
              </w:rPr>
              <w:t xml:space="preserve"> </w:t>
            </w:r>
            <w:r>
              <w:t>la</w:t>
            </w:r>
            <w:r>
              <w:rPr>
                <w:spacing w:val="-22"/>
              </w:rPr>
              <w:t xml:space="preserve"> </w:t>
            </w:r>
            <w:r>
              <w:t>asignatura</w:t>
            </w:r>
            <w:r>
              <w:rPr>
                <w:spacing w:val="-21"/>
              </w:rPr>
              <w:t xml:space="preserve"> </w:t>
            </w:r>
            <w:r>
              <w:t>integra</w:t>
            </w:r>
            <w:r>
              <w:rPr>
                <w:spacing w:val="-20"/>
              </w:rPr>
              <w:t xml:space="preserve"> </w:t>
            </w:r>
            <w:r>
              <w:t>varias</w:t>
            </w:r>
            <w:r>
              <w:rPr>
                <w:spacing w:val="-22"/>
              </w:rPr>
              <w:t xml:space="preserve"> </w:t>
            </w:r>
            <w:r>
              <w:t>estrategias</w:t>
            </w:r>
            <w:r>
              <w:rPr>
                <w:spacing w:val="-20"/>
              </w:rPr>
              <w:t xml:space="preserve"> </w:t>
            </w:r>
            <w:r>
              <w:t>metodológicas</w:t>
            </w:r>
            <w:r>
              <w:rPr>
                <w:spacing w:val="-21"/>
              </w:rPr>
              <w:t xml:space="preserve"> </w:t>
            </w:r>
            <w:r>
              <w:t>que</w:t>
            </w:r>
            <w:r>
              <w:rPr>
                <w:spacing w:val="-21"/>
              </w:rPr>
              <w:t xml:space="preserve"> </w:t>
            </w:r>
            <w:r>
              <w:t>garantizan</w:t>
            </w:r>
            <w:r>
              <w:rPr>
                <w:spacing w:val="-21"/>
              </w:rPr>
              <w:t xml:space="preserve"> </w:t>
            </w:r>
            <w:r>
              <w:t>el</w:t>
            </w:r>
            <w:r>
              <w:rPr>
                <w:spacing w:val="-21"/>
              </w:rPr>
              <w:t xml:space="preserve"> </w:t>
            </w:r>
            <w:r>
              <w:t>aprendizaje</w:t>
            </w:r>
            <w:r>
              <w:rPr>
                <w:spacing w:val="-23"/>
              </w:rPr>
              <w:t xml:space="preserve"> </w:t>
            </w:r>
            <w:r>
              <w:t xml:space="preserve">y </w:t>
            </w:r>
            <w:r>
              <w:rPr>
                <w:w w:val="95"/>
              </w:rPr>
              <w:t xml:space="preserve">aplicación del conocimiento, con la participación permanente de los estudiantes, considerados como los </w:t>
            </w:r>
            <w:r>
              <w:t>gestores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su</w:t>
            </w:r>
            <w:r>
              <w:rPr>
                <w:spacing w:val="-12"/>
              </w:rPr>
              <w:t xml:space="preserve"> </w:t>
            </w:r>
            <w:r>
              <w:t>progreso</w:t>
            </w:r>
            <w:r>
              <w:rPr>
                <w:spacing w:val="-13"/>
              </w:rPr>
              <w:t xml:space="preserve"> </w:t>
            </w:r>
            <w:r>
              <w:t>académico</w:t>
            </w:r>
          </w:p>
          <w:p w:rsidR="004C0788" w:rsidRDefault="004C0788" w:rsidP="00040061">
            <w:pPr>
              <w:pStyle w:val="Prrafodelista"/>
              <w:ind w:left="0"/>
            </w:pPr>
          </w:p>
          <w:p w:rsidR="00516971" w:rsidRPr="00516971" w:rsidRDefault="00516971" w:rsidP="00516971">
            <w:pPr>
              <w:widowControl w:val="0"/>
              <w:tabs>
                <w:tab w:val="left" w:pos="1045"/>
              </w:tabs>
              <w:autoSpaceDE w:val="0"/>
              <w:autoSpaceDN w:val="0"/>
              <w:spacing w:before="178"/>
              <w:rPr>
                <w:sz w:val="20"/>
              </w:rPr>
            </w:pPr>
            <w:r w:rsidRPr="00516971">
              <w:rPr>
                <w:sz w:val="20"/>
              </w:rPr>
              <w:t>Acompañamiento</w:t>
            </w:r>
            <w:r w:rsidRPr="00516971">
              <w:rPr>
                <w:spacing w:val="-18"/>
                <w:sz w:val="20"/>
              </w:rPr>
              <w:t xml:space="preserve"> </w:t>
            </w:r>
            <w:r w:rsidRPr="00516971">
              <w:rPr>
                <w:sz w:val="20"/>
              </w:rPr>
              <w:t>permanente</w:t>
            </w:r>
            <w:r w:rsidRPr="00516971">
              <w:rPr>
                <w:spacing w:val="-19"/>
                <w:sz w:val="20"/>
              </w:rPr>
              <w:t xml:space="preserve"> </w:t>
            </w:r>
            <w:r w:rsidRPr="00516971">
              <w:rPr>
                <w:sz w:val="20"/>
              </w:rPr>
              <w:t>por</w:t>
            </w:r>
            <w:r w:rsidRPr="00516971">
              <w:rPr>
                <w:spacing w:val="-18"/>
                <w:sz w:val="20"/>
              </w:rPr>
              <w:t xml:space="preserve"> </w:t>
            </w:r>
            <w:r w:rsidRPr="00516971">
              <w:rPr>
                <w:sz w:val="20"/>
              </w:rPr>
              <w:t>parte</w:t>
            </w:r>
            <w:r w:rsidRPr="00516971">
              <w:rPr>
                <w:spacing w:val="-19"/>
                <w:sz w:val="20"/>
              </w:rPr>
              <w:t xml:space="preserve"> </w:t>
            </w:r>
            <w:r w:rsidRPr="00516971">
              <w:rPr>
                <w:sz w:val="20"/>
              </w:rPr>
              <w:t>de</w:t>
            </w:r>
            <w:r w:rsidRPr="00516971">
              <w:rPr>
                <w:spacing w:val="-19"/>
                <w:sz w:val="20"/>
              </w:rPr>
              <w:t xml:space="preserve"> </w:t>
            </w:r>
            <w:r w:rsidRPr="00516971">
              <w:rPr>
                <w:sz w:val="20"/>
              </w:rPr>
              <w:t>la</w:t>
            </w:r>
            <w:r w:rsidRPr="00516971">
              <w:rPr>
                <w:spacing w:val="-15"/>
                <w:sz w:val="20"/>
              </w:rPr>
              <w:t xml:space="preserve"> </w:t>
            </w:r>
            <w:r w:rsidRPr="00516971">
              <w:rPr>
                <w:sz w:val="20"/>
              </w:rPr>
              <w:t>docente</w:t>
            </w:r>
            <w:r w:rsidRPr="00516971">
              <w:rPr>
                <w:spacing w:val="-17"/>
                <w:sz w:val="20"/>
              </w:rPr>
              <w:t xml:space="preserve"> </w:t>
            </w:r>
            <w:r w:rsidRPr="00516971">
              <w:rPr>
                <w:sz w:val="20"/>
              </w:rPr>
              <w:t>dentro</w:t>
            </w:r>
            <w:r w:rsidRPr="00516971">
              <w:rPr>
                <w:spacing w:val="-18"/>
                <w:sz w:val="20"/>
              </w:rPr>
              <w:t xml:space="preserve"> </w:t>
            </w:r>
            <w:r w:rsidRPr="00516971">
              <w:rPr>
                <w:sz w:val="20"/>
              </w:rPr>
              <w:t>y</w:t>
            </w:r>
            <w:r w:rsidRPr="00516971">
              <w:rPr>
                <w:spacing w:val="-18"/>
                <w:sz w:val="20"/>
              </w:rPr>
              <w:t xml:space="preserve"> </w:t>
            </w:r>
            <w:r w:rsidRPr="00516971">
              <w:rPr>
                <w:sz w:val="20"/>
              </w:rPr>
              <w:t>fuera</w:t>
            </w:r>
            <w:r w:rsidRPr="00516971">
              <w:rPr>
                <w:spacing w:val="-19"/>
                <w:sz w:val="20"/>
              </w:rPr>
              <w:t xml:space="preserve"> </w:t>
            </w:r>
            <w:r w:rsidRPr="00516971">
              <w:rPr>
                <w:sz w:val="20"/>
              </w:rPr>
              <w:t>del</w:t>
            </w:r>
            <w:r w:rsidRPr="00516971">
              <w:rPr>
                <w:spacing w:val="-19"/>
                <w:sz w:val="20"/>
              </w:rPr>
              <w:t xml:space="preserve"> </w:t>
            </w:r>
            <w:r w:rsidRPr="00516971">
              <w:rPr>
                <w:sz w:val="20"/>
              </w:rPr>
              <w:t>aula</w:t>
            </w:r>
            <w:r w:rsidRPr="00516971">
              <w:rPr>
                <w:spacing w:val="-17"/>
                <w:sz w:val="20"/>
              </w:rPr>
              <w:t xml:space="preserve"> </w:t>
            </w:r>
            <w:r w:rsidRPr="00516971">
              <w:rPr>
                <w:sz w:val="20"/>
              </w:rPr>
              <w:t>de</w:t>
            </w:r>
            <w:r w:rsidRPr="00516971">
              <w:rPr>
                <w:spacing w:val="-18"/>
                <w:sz w:val="20"/>
              </w:rPr>
              <w:t xml:space="preserve"> </w:t>
            </w:r>
            <w:r w:rsidRPr="00516971">
              <w:rPr>
                <w:sz w:val="20"/>
              </w:rPr>
              <w:t>clases</w:t>
            </w:r>
          </w:p>
          <w:p w:rsidR="004C0788" w:rsidRDefault="004C0788" w:rsidP="00040061">
            <w:pPr>
              <w:pStyle w:val="Prrafodelista"/>
              <w:ind w:left="0"/>
            </w:pPr>
          </w:p>
          <w:p w:rsidR="00516971" w:rsidRDefault="00516971" w:rsidP="00040061">
            <w:pPr>
              <w:pStyle w:val="Prrafodelista"/>
              <w:ind w:left="0"/>
            </w:pPr>
          </w:p>
          <w:p w:rsidR="00516971" w:rsidRDefault="00516971" w:rsidP="00040061">
            <w:pPr>
              <w:pStyle w:val="Prrafodelista"/>
              <w:ind w:left="0"/>
            </w:pPr>
          </w:p>
          <w:p w:rsidR="00516971" w:rsidRDefault="00516971" w:rsidP="00040061">
            <w:pPr>
              <w:pStyle w:val="Prrafodelista"/>
              <w:ind w:left="0"/>
            </w:pPr>
          </w:p>
          <w:p w:rsidR="00516971" w:rsidRDefault="00516971" w:rsidP="00516971">
            <w:pPr>
              <w:widowControl w:val="0"/>
              <w:tabs>
                <w:tab w:val="left" w:pos="1522"/>
              </w:tabs>
              <w:autoSpaceDE w:val="0"/>
              <w:autoSpaceDN w:val="0"/>
              <w:rPr>
                <w:sz w:val="20"/>
              </w:rPr>
            </w:pPr>
            <w:r w:rsidRPr="00516971">
              <w:rPr>
                <w:sz w:val="20"/>
              </w:rPr>
              <w:t>Exposiciones</w:t>
            </w:r>
            <w:r w:rsidRPr="00516971">
              <w:rPr>
                <w:spacing w:val="-24"/>
                <w:sz w:val="20"/>
              </w:rPr>
              <w:t xml:space="preserve"> </w:t>
            </w:r>
            <w:r w:rsidRPr="00516971">
              <w:rPr>
                <w:sz w:val="20"/>
              </w:rPr>
              <w:t>de</w:t>
            </w:r>
            <w:r w:rsidRPr="00516971">
              <w:rPr>
                <w:spacing w:val="-22"/>
                <w:sz w:val="20"/>
              </w:rPr>
              <w:t xml:space="preserve"> </w:t>
            </w:r>
            <w:r w:rsidRPr="00516971">
              <w:rPr>
                <w:sz w:val="20"/>
              </w:rPr>
              <w:t>la</w:t>
            </w:r>
            <w:r w:rsidRPr="00516971">
              <w:rPr>
                <w:spacing w:val="-21"/>
                <w:sz w:val="20"/>
              </w:rPr>
              <w:t xml:space="preserve"> </w:t>
            </w:r>
            <w:r w:rsidRPr="00516971">
              <w:rPr>
                <w:sz w:val="20"/>
              </w:rPr>
              <w:t>docente</w:t>
            </w:r>
            <w:r w:rsidRPr="00516971">
              <w:rPr>
                <w:spacing w:val="-23"/>
                <w:sz w:val="20"/>
              </w:rPr>
              <w:t xml:space="preserve"> </w:t>
            </w:r>
            <w:r w:rsidRPr="00516971">
              <w:rPr>
                <w:sz w:val="20"/>
              </w:rPr>
              <w:t>para</w:t>
            </w:r>
            <w:r w:rsidRPr="00516971">
              <w:rPr>
                <w:spacing w:val="-22"/>
                <w:sz w:val="20"/>
              </w:rPr>
              <w:t xml:space="preserve"> </w:t>
            </w:r>
            <w:r w:rsidRPr="00516971">
              <w:rPr>
                <w:sz w:val="20"/>
              </w:rPr>
              <w:t>la</w:t>
            </w:r>
            <w:r w:rsidRPr="00516971">
              <w:rPr>
                <w:spacing w:val="-22"/>
                <w:sz w:val="20"/>
              </w:rPr>
              <w:t xml:space="preserve"> </w:t>
            </w:r>
            <w:r w:rsidRPr="00516971">
              <w:rPr>
                <w:sz w:val="20"/>
              </w:rPr>
              <w:t>profundización</w:t>
            </w:r>
            <w:r w:rsidRPr="00516971">
              <w:rPr>
                <w:spacing w:val="44"/>
                <w:sz w:val="20"/>
              </w:rPr>
              <w:t xml:space="preserve"> </w:t>
            </w:r>
            <w:r w:rsidRPr="00516971">
              <w:rPr>
                <w:sz w:val="20"/>
              </w:rPr>
              <w:t>de</w:t>
            </w:r>
            <w:r w:rsidRPr="00516971">
              <w:rPr>
                <w:spacing w:val="-20"/>
                <w:sz w:val="20"/>
              </w:rPr>
              <w:t xml:space="preserve"> </w:t>
            </w:r>
            <w:r w:rsidRPr="00516971">
              <w:rPr>
                <w:sz w:val="20"/>
              </w:rPr>
              <w:t>las</w:t>
            </w:r>
            <w:r w:rsidRPr="00516971">
              <w:rPr>
                <w:spacing w:val="-24"/>
                <w:sz w:val="20"/>
              </w:rPr>
              <w:t xml:space="preserve"> </w:t>
            </w:r>
            <w:r w:rsidRPr="00516971">
              <w:rPr>
                <w:sz w:val="20"/>
              </w:rPr>
              <w:t>temáticas</w:t>
            </w:r>
            <w:r w:rsidRPr="00516971">
              <w:rPr>
                <w:spacing w:val="-23"/>
                <w:sz w:val="20"/>
              </w:rPr>
              <w:t xml:space="preserve"> </w:t>
            </w:r>
            <w:r w:rsidRPr="00516971">
              <w:rPr>
                <w:sz w:val="20"/>
              </w:rPr>
              <w:t>discutidas</w:t>
            </w:r>
            <w:r w:rsidRPr="00516971">
              <w:rPr>
                <w:spacing w:val="-23"/>
                <w:sz w:val="20"/>
              </w:rPr>
              <w:t xml:space="preserve"> </w:t>
            </w:r>
            <w:r w:rsidRPr="00516971">
              <w:rPr>
                <w:sz w:val="20"/>
              </w:rPr>
              <w:t>en</w:t>
            </w:r>
            <w:r w:rsidRPr="00516971">
              <w:rPr>
                <w:spacing w:val="-22"/>
                <w:sz w:val="20"/>
              </w:rPr>
              <w:t xml:space="preserve"> </w:t>
            </w:r>
            <w:r w:rsidRPr="00516971">
              <w:rPr>
                <w:sz w:val="20"/>
              </w:rPr>
              <w:t>el</w:t>
            </w:r>
            <w:r w:rsidRPr="00516971">
              <w:rPr>
                <w:spacing w:val="-22"/>
                <w:sz w:val="20"/>
              </w:rPr>
              <w:t xml:space="preserve"> </w:t>
            </w:r>
            <w:r w:rsidRPr="00516971">
              <w:rPr>
                <w:sz w:val="20"/>
              </w:rPr>
              <w:t>aula.</w:t>
            </w:r>
          </w:p>
          <w:p w:rsidR="00516971" w:rsidRDefault="00516971" w:rsidP="00516971">
            <w:pPr>
              <w:widowControl w:val="0"/>
              <w:tabs>
                <w:tab w:val="left" w:pos="1522"/>
              </w:tabs>
              <w:autoSpaceDE w:val="0"/>
              <w:autoSpaceDN w:val="0"/>
              <w:rPr>
                <w:sz w:val="20"/>
              </w:rPr>
            </w:pPr>
          </w:p>
          <w:p w:rsidR="00516971" w:rsidRPr="00516971" w:rsidRDefault="00516971" w:rsidP="00516971">
            <w:pPr>
              <w:widowControl w:val="0"/>
              <w:tabs>
                <w:tab w:val="left" w:pos="1522"/>
              </w:tabs>
              <w:autoSpaceDE w:val="0"/>
              <w:autoSpaceDN w:val="0"/>
              <w:spacing w:before="13"/>
              <w:rPr>
                <w:sz w:val="20"/>
              </w:rPr>
            </w:pPr>
            <w:r w:rsidRPr="00516971">
              <w:rPr>
                <w:sz w:val="20"/>
              </w:rPr>
              <w:t>Desarrollo</w:t>
            </w:r>
            <w:r w:rsidRPr="00516971">
              <w:rPr>
                <w:spacing w:val="-18"/>
                <w:sz w:val="20"/>
              </w:rPr>
              <w:t xml:space="preserve"> </w:t>
            </w:r>
            <w:r w:rsidRPr="00516971">
              <w:rPr>
                <w:sz w:val="20"/>
              </w:rPr>
              <w:t>de</w:t>
            </w:r>
            <w:r w:rsidRPr="00516971">
              <w:rPr>
                <w:spacing w:val="-20"/>
                <w:sz w:val="20"/>
              </w:rPr>
              <w:t xml:space="preserve"> </w:t>
            </w:r>
            <w:r w:rsidRPr="00516971">
              <w:rPr>
                <w:sz w:val="20"/>
              </w:rPr>
              <w:t>talleres</w:t>
            </w:r>
            <w:r w:rsidRPr="00516971">
              <w:rPr>
                <w:spacing w:val="-20"/>
                <w:sz w:val="20"/>
              </w:rPr>
              <w:t xml:space="preserve"> </w:t>
            </w:r>
            <w:r w:rsidRPr="00516971">
              <w:rPr>
                <w:sz w:val="20"/>
              </w:rPr>
              <w:t>para</w:t>
            </w:r>
            <w:r w:rsidRPr="00516971">
              <w:rPr>
                <w:spacing w:val="-18"/>
                <w:sz w:val="20"/>
              </w:rPr>
              <w:t xml:space="preserve"> </w:t>
            </w:r>
            <w:r w:rsidRPr="00516971">
              <w:rPr>
                <w:sz w:val="20"/>
              </w:rPr>
              <w:t>contrastar</w:t>
            </w:r>
            <w:r w:rsidRPr="00516971">
              <w:rPr>
                <w:spacing w:val="-18"/>
                <w:sz w:val="20"/>
              </w:rPr>
              <w:t xml:space="preserve"> </w:t>
            </w:r>
            <w:r w:rsidRPr="00516971">
              <w:rPr>
                <w:sz w:val="20"/>
              </w:rPr>
              <w:t>la</w:t>
            </w:r>
            <w:r w:rsidRPr="00516971">
              <w:rPr>
                <w:spacing w:val="-18"/>
                <w:sz w:val="20"/>
              </w:rPr>
              <w:t xml:space="preserve"> </w:t>
            </w:r>
            <w:r w:rsidRPr="00516971">
              <w:rPr>
                <w:sz w:val="20"/>
              </w:rPr>
              <w:t>teoría</w:t>
            </w:r>
            <w:r w:rsidRPr="00516971">
              <w:rPr>
                <w:spacing w:val="-17"/>
                <w:sz w:val="20"/>
              </w:rPr>
              <w:t xml:space="preserve"> </w:t>
            </w:r>
            <w:r w:rsidRPr="00516971">
              <w:rPr>
                <w:sz w:val="20"/>
              </w:rPr>
              <w:t>con</w:t>
            </w:r>
            <w:r w:rsidRPr="00516971">
              <w:rPr>
                <w:spacing w:val="-18"/>
                <w:sz w:val="20"/>
              </w:rPr>
              <w:t xml:space="preserve"> </w:t>
            </w:r>
            <w:r w:rsidRPr="00516971">
              <w:rPr>
                <w:sz w:val="20"/>
              </w:rPr>
              <w:t>la</w:t>
            </w:r>
            <w:r w:rsidRPr="00516971">
              <w:rPr>
                <w:spacing w:val="-18"/>
                <w:sz w:val="20"/>
              </w:rPr>
              <w:t xml:space="preserve"> </w:t>
            </w:r>
            <w:r w:rsidRPr="00516971">
              <w:rPr>
                <w:sz w:val="20"/>
              </w:rPr>
              <w:t>vida</w:t>
            </w:r>
            <w:r w:rsidRPr="00516971">
              <w:rPr>
                <w:spacing w:val="-18"/>
                <w:sz w:val="20"/>
              </w:rPr>
              <w:t xml:space="preserve"> </w:t>
            </w:r>
            <w:r w:rsidRPr="00516971">
              <w:rPr>
                <w:sz w:val="20"/>
              </w:rPr>
              <w:t>real</w:t>
            </w:r>
            <w:r w:rsidRPr="00516971">
              <w:rPr>
                <w:spacing w:val="-18"/>
                <w:sz w:val="20"/>
              </w:rPr>
              <w:t xml:space="preserve"> </w:t>
            </w:r>
            <w:r w:rsidRPr="00516971">
              <w:rPr>
                <w:sz w:val="20"/>
              </w:rPr>
              <w:t>de</w:t>
            </w:r>
            <w:r w:rsidRPr="00516971">
              <w:rPr>
                <w:spacing w:val="-20"/>
                <w:sz w:val="20"/>
              </w:rPr>
              <w:t xml:space="preserve"> </w:t>
            </w:r>
            <w:r w:rsidRPr="00516971">
              <w:rPr>
                <w:sz w:val="20"/>
              </w:rPr>
              <w:t>las</w:t>
            </w:r>
            <w:r w:rsidRPr="00516971">
              <w:rPr>
                <w:spacing w:val="-18"/>
                <w:sz w:val="20"/>
              </w:rPr>
              <w:t xml:space="preserve"> </w:t>
            </w:r>
            <w:r w:rsidRPr="00516971">
              <w:rPr>
                <w:sz w:val="20"/>
              </w:rPr>
              <w:t>instituciones.</w:t>
            </w:r>
          </w:p>
          <w:p w:rsidR="00516971" w:rsidRDefault="00516971" w:rsidP="00516971">
            <w:pPr>
              <w:widowControl w:val="0"/>
              <w:tabs>
                <w:tab w:val="left" w:pos="1522"/>
              </w:tabs>
              <w:autoSpaceDE w:val="0"/>
              <w:autoSpaceDN w:val="0"/>
              <w:rPr>
                <w:sz w:val="20"/>
              </w:rPr>
            </w:pPr>
          </w:p>
          <w:p w:rsidR="00516971" w:rsidRPr="00516971" w:rsidRDefault="00516971" w:rsidP="00516971">
            <w:pPr>
              <w:widowControl w:val="0"/>
              <w:tabs>
                <w:tab w:val="left" w:pos="1522"/>
              </w:tabs>
              <w:autoSpaceDE w:val="0"/>
              <w:autoSpaceDN w:val="0"/>
              <w:rPr>
                <w:sz w:val="20"/>
              </w:rPr>
            </w:pPr>
            <w:r>
              <w:rPr>
                <w:sz w:val="20"/>
              </w:rPr>
              <w:t>Implementación de seminarios sobre temas de actualidad relacionados con la materia (dos seminarios para cada</w:t>
            </w:r>
            <w:r>
              <w:rPr>
                <w:spacing w:val="-39"/>
                <w:sz w:val="20"/>
              </w:rPr>
              <w:t xml:space="preserve"> </w:t>
            </w:r>
            <w:r>
              <w:rPr>
                <w:sz w:val="20"/>
              </w:rPr>
              <w:t>semestre</w:t>
            </w:r>
          </w:p>
          <w:p w:rsidR="00516971" w:rsidRDefault="00516971" w:rsidP="00040061">
            <w:pPr>
              <w:pStyle w:val="Prrafodelista"/>
              <w:ind w:left="0"/>
            </w:pPr>
          </w:p>
        </w:tc>
        <w:tc>
          <w:tcPr>
            <w:tcW w:w="4146" w:type="dxa"/>
          </w:tcPr>
          <w:p w:rsidR="00615834" w:rsidRPr="00DC3A41" w:rsidRDefault="00615834" w:rsidP="006158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3904" w:rsidRDefault="00AC3904" w:rsidP="00AC3904">
            <w:pPr>
              <w:pStyle w:val="TableParagraph"/>
              <w:spacing w:line="254" w:lineRule="auto"/>
              <w:ind w:left="69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 xml:space="preserve">UNIDAD I: MARCOS CONCEPTUALES Y JURIDICO DE LA </w:t>
            </w:r>
            <w:r>
              <w:rPr>
                <w:b/>
                <w:w w:val="90"/>
                <w:sz w:val="20"/>
              </w:rPr>
              <w:t>UTCH.</w:t>
            </w:r>
          </w:p>
          <w:p w:rsidR="00AC3904" w:rsidRDefault="00AC3904" w:rsidP="00AC3904">
            <w:pPr>
              <w:pStyle w:val="TableParagraph"/>
              <w:spacing w:before="3"/>
              <w:rPr>
                <w:sz w:val="21"/>
              </w:rPr>
            </w:pPr>
          </w:p>
          <w:p w:rsidR="00AC3904" w:rsidRDefault="00AC3904" w:rsidP="00AC3904">
            <w:pPr>
              <w:pStyle w:val="TableParagraph"/>
              <w:ind w:left="69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Competencias a desarrollar:</w:t>
            </w:r>
          </w:p>
          <w:p w:rsidR="00AC3904" w:rsidRDefault="00AC3904" w:rsidP="00AC3904">
            <w:pPr>
              <w:pStyle w:val="TableParagraph"/>
              <w:spacing w:before="7"/>
            </w:pPr>
          </w:p>
          <w:p w:rsidR="00AC3904" w:rsidRDefault="00AC3904" w:rsidP="00AC3904">
            <w:pPr>
              <w:pStyle w:val="TableParagraph"/>
              <w:numPr>
                <w:ilvl w:val="0"/>
                <w:numId w:val="38"/>
              </w:numPr>
              <w:tabs>
                <w:tab w:val="left" w:pos="790"/>
              </w:tabs>
              <w:spacing w:line="254" w:lineRule="auto"/>
              <w:ind w:right="59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El</w:t>
            </w:r>
            <w:r>
              <w:rPr>
                <w:spacing w:val="-2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estudiante</w:t>
            </w:r>
            <w:r>
              <w:rPr>
                <w:spacing w:val="-1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reconoce</w:t>
            </w:r>
            <w:r>
              <w:rPr>
                <w:spacing w:val="-1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y</w:t>
            </w:r>
            <w:r>
              <w:rPr>
                <w:spacing w:val="-1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conceptualiza</w:t>
            </w:r>
            <w:r>
              <w:rPr>
                <w:spacing w:val="-1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sobre</w:t>
            </w:r>
            <w:r>
              <w:rPr>
                <w:spacing w:val="-1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los </w:t>
            </w:r>
            <w:r>
              <w:rPr>
                <w:sz w:val="20"/>
              </w:rPr>
              <w:t>elementos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básicos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constituyen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UTCH como ente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z w:val="20"/>
              </w:rPr>
              <w:t>universitario.</w:t>
            </w:r>
          </w:p>
          <w:p w:rsidR="00AC3904" w:rsidRDefault="00AC3904" w:rsidP="00AC3904">
            <w:pPr>
              <w:pStyle w:val="TableParagraph"/>
              <w:spacing w:before="4"/>
              <w:rPr>
                <w:sz w:val="21"/>
              </w:rPr>
            </w:pPr>
          </w:p>
          <w:p w:rsidR="00AC3904" w:rsidRDefault="00AC3904" w:rsidP="00AC3904">
            <w:pPr>
              <w:pStyle w:val="TableParagraph"/>
              <w:ind w:left="69"/>
              <w:rPr>
                <w:sz w:val="20"/>
              </w:rPr>
            </w:pPr>
            <w:r>
              <w:rPr>
                <w:b/>
                <w:w w:val="95"/>
                <w:sz w:val="20"/>
              </w:rPr>
              <w:t>Ejes temáticos</w:t>
            </w:r>
            <w:r>
              <w:rPr>
                <w:w w:val="95"/>
                <w:sz w:val="20"/>
              </w:rPr>
              <w:t>:</w:t>
            </w:r>
          </w:p>
          <w:p w:rsidR="00AC3904" w:rsidRDefault="00AC3904" w:rsidP="00AC3904">
            <w:pPr>
              <w:pStyle w:val="TableParagraph"/>
              <w:spacing w:before="4"/>
            </w:pPr>
          </w:p>
          <w:p w:rsidR="00AC3904" w:rsidRDefault="00AC3904" w:rsidP="00AC3904">
            <w:pPr>
              <w:pStyle w:val="TableParagraph"/>
              <w:numPr>
                <w:ilvl w:val="0"/>
                <w:numId w:val="37"/>
              </w:numPr>
              <w:tabs>
                <w:tab w:val="left" w:pos="777"/>
                <w:tab w:val="left" w:pos="778"/>
              </w:tabs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educación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superior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Colombia</w:t>
            </w:r>
          </w:p>
          <w:p w:rsidR="00AC3904" w:rsidRDefault="00AC3904" w:rsidP="00AC3904">
            <w:pPr>
              <w:pStyle w:val="TableParagraph"/>
              <w:numPr>
                <w:ilvl w:val="0"/>
                <w:numId w:val="37"/>
              </w:numPr>
              <w:tabs>
                <w:tab w:val="left" w:pos="778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Porque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UTCH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ente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z w:val="20"/>
              </w:rPr>
              <w:t>universitario</w:t>
            </w:r>
          </w:p>
          <w:p w:rsidR="00AC3904" w:rsidRDefault="00AC3904" w:rsidP="00AC3904">
            <w:pPr>
              <w:pStyle w:val="TableParagraph"/>
              <w:numPr>
                <w:ilvl w:val="0"/>
                <w:numId w:val="37"/>
              </w:numPr>
              <w:tabs>
                <w:tab w:val="left" w:pos="777"/>
                <w:tab w:val="left" w:pos="778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Análisis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Ley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38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1968</w:t>
            </w:r>
          </w:p>
          <w:p w:rsidR="00AC3904" w:rsidRDefault="00AC3904" w:rsidP="00AC3904">
            <w:pPr>
              <w:pStyle w:val="TableParagraph"/>
              <w:numPr>
                <w:ilvl w:val="0"/>
                <w:numId w:val="37"/>
              </w:numPr>
              <w:tabs>
                <w:tab w:val="left" w:pos="778"/>
              </w:tabs>
              <w:spacing w:before="12"/>
              <w:rPr>
                <w:sz w:val="20"/>
              </w:rPr>
            </w:pPr>
            <w:r>
              <w:rPr>
                <w:sz w:val="20"/>
              </w:rPr>
              <w:t>Análisis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ley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</w:p>
          <w:p w:rsidR="00AC3904" w:rsidRDefault="00AC3904" w:rsidP="00AC3904">
            <w:pPr>
              <w:pStyle w:val="TableParagraph"/>
              <w:numPr>
                <w:ilvl w:val="0"/>
                <w:numId w:val="37"/>
              </w:numPr>
              <w:tabs>
                <w:tab w:val="left" w:pos="778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Que es el</w:t>
            </w:r>
            <w:r>
              <w:rPr>
                <w:spacing w:val="-40"/>
                <w:sz w:val="20"/>
              </w:rPr>
              <w:t xml:space="preserve"> </w:t>
            </w:r>
            <w:r>
              <w:rPr>
                <w:sz w:val="20"/>
              </w:rPr>
              <w:t>PEI</w:t>
            </w:r>
          </w:p>
          <w:p w:rsidR="00D75494" w:rsidRDefault="00AC3904" w:rsidP="00AC3904">
            <w:pPr>
              <w:rPr>
                <w:sz w:val="20"/>
              </w:rPr>
            </w:pPr>
            <w:r>
              <w:rPr>
                <w:sz w:val="20"/>
              </w:rPr>
              <w:t>Otras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normatividades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cobijan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UTCH</w:t>
            </w:r>
          </w:p>
          <w:p w:rsidR="006032ED" w:rsidRDefault="006032ED" w:rsidP="00AC3904">
            <w:pPr>
              <w:rPr>
                <w:sz w:val="20"/>
              </w:rPr>
            </w:pPr>
          </w:p>
          <w:p w:rsidR="006032ED" w:rsidRDefault="006032ED" w:rsidP="00AC3904">
            <w:pPr>
              <w:rPr>
                <w:sz w:val="20"/>
              </w:rPr>
            </w:pPr>
          </w:p>
          <w:p w:rsidR="006032ED" w:rsidRDefault="006032ED" w:rsidP="00AC3904">
            <w:pPr>
              <w:rPr>
                <w:sz w:val="20"/>
              </w:rPr>
            </w:pPr>
          </w:p>
          <w:p w:rsidR="006032ED" w:rsidRDefault="006032ED" w:rsidP="006032ED">
            <w:pPr>
              <w:pStyle w:val="TableParagraph"/>
              <w:spacing w:before="2"/>
              <w:ind w:left="69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lastRenderedPageBreak/>
              <w:t>UNIDAD II: ELEMENTOS CONSTITUTIVOS DE LA UTCH.</w:t>
            </w:r>
          </w:p>
          <w:p w:rsidR="006032ED" w:rsidRDefault="006032ED" w:rsidP="006032ED">
            <w:pPr>
              <w:pStyle w:val="TableParagraph"/>
              <w:spacing w:before="6"/>
            </w:pPr>
          </w:p>
          <w:p w:rsidR="006032ED" w:rsidRDefault="006032ED" w:rsidP="006032ED">
            <w:pPr>
              <w:rPr>
                <w:w w:val="95"/>
                <w:sz w:val="20"/>
              </w:rPr>
            </w:pPr>
            <w:r>
              <w:rPr>
                <w:b/>
                <w:w w:val="95"/>
                <w:sz w:val="20"/>
              </w:rPr>
              <w:t>Competencias a desarrollar</w:t>
            </w:r>
            <w:r>
              <w:rPr>
                <w:w w:val="95"/>
                <w:sz w:val="20"/>
              </w:rPr>
              <w:t>:</w:t>
            </w:r>
          </w:p>
          <w:p w:rsidR="006032ED" w:rsidRDefault="006032ED" w:rsidP="006032ED">
            <w:pPr>
              <w:pStyle w:val="TableParagraph"/>
              <w:numPr>
                <w:ilvl w:val="0"/>
                <w:numId w:val="40"/>
              </w:numPr>
              <w:tabs>
                <w:tab w:val="left" w:pos="790"/>
              </w:tabs>
              <w:spacing w:line="254" w:lineRule="auto"/>
              <w:ind w:right="60"/>
              <w:jc w:val="both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estudiante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z w:val="20"/>
              </w:rPr>
              <w:t>consolida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z w:val="20"/>
              </w:rPr>
              <w:t>visión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z w:val="20"/>
              </w:rPr>
              <w:t>integral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la universidad desde el reconocimiento de sus elementos constitutivos, el cómo funcionan y como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pude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participar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ellos.</w:t>
            </w:r>
          </w:p>
          <w:p w:rsidR="006032ED" w:rsidRDefault="006032ED" w:rsidP="006032ED">
            <w:pPr>
              <w:pStyle w:val="TableParagraph"/>
              <w:spacing w:before="2"/>
              <w:ind w:left="69"/>
              <w:rPr>
                <w:sz w:val="20"/>
              </w:rPr>
            </w:pPr>
            <w:r>
              <w:rPr>
                <w:b/>
                <w:w w:val="95"/>
                <w:sz w:val="20"/>
              </w:rPr>
              <w:t>Ejes Temáticos</w:t>
            </w:r>
            <w:r>
              <w:rPr>
                <w:w w:val="95"/>
                <w:sz w:val="20"/>
              </w:rPr>
              <w:t>:</w:t>
            </w:r>
          </w:p>
          <w:p w:rsidR="006032ED" w:rsidRDefault="006032ED" w:rsidP="006032ED">
            <w:pPr>
              <w:pStyle w:val="TableParagraph"/>
              <w:spacing w:before="4"/>
            </w:pPr>
          </w:p>
          <w:p w:rsidR="006032ED" w:rsidRDefault="006032ED" w:rsidP="006032ED">
            <w:pPr>
              <w:pStyle w:val="TableParagraph"/>
              <w:numPr>
                <w:ilvl w:val="0"/>
                <w:numId w:val="39"/>
              </w:numPr>
              <w:tabs>
                <w:tab w:val="left" w:pos="777"/>
                <w:tab w:val="left" w:pos="778"/>
              </w:tabs>
              <w:spacing w:line="254" w:lineRule="auto"/>
              <w:ind w:right="57" w:hanging="360"/>
              <w:rPr>
                <w:sz w:val="20"/>
              </w:rPr>
            </w:pPr>
            <w:r>
              <w:rPr>
                <w:w w:val="95"/>
                <w:sz w:val="20"/>
              </w:rPr>
              <w:t xml:space="preserve">Identidad institucional (misión, visión, principios </w:t>
            </w:r>
            <w:r>
              <w:rPr>
                <w:sz w:val="20"/>
              </w:rPr>
              <w:t>etc.)</w:t>
            </w:r>
          </w:p>
          <w:p w:rsidR="006032ED" w:rsidRDefault="006032ED" w:rsidP="006032ED">
            <w:pPr>
              <w:pStyle w:val="TableParagraph"/>
              <w:numPr>
                <w:ilvl w:val="0"/>
                <w:numId w:val="39"/>
              </w:numPr>
              <w:tabs>
                <w:tab w:val="left" w:pos="778"/>
              </w:tabs>
              <w:spacing w:before="2"/>
              <w:ind w:hanging="360"/>
              <w:rPr>
                <w:sz w:val="20"/>
              </w:rPr>
            </w:pPr>
            <w:r>
              <w:rPr>
                <w:sz w:val="20"/>
              </w:rPr>
              <w:t>Historia de la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UTCH</w:t>
            </w:r>
          </w:p>
          <w:p w:rsidR="006032ED" w:rsidRDefault="006032ED" w:rsidP="006032ED">
            <w:pPr>
              <w:pStyle w:val="TableParagraph"/>
              <w:numPr>
                <w:ilvl w:val="0"/>
                <w:numId w:val="39"/>
              </w:numPr>
              <w:tabs>
                <w:tab w:val="left" w:pos="777"/>
                <w:tab w:val="left" w:pos="778"/>
              </w:tabs>
              <w:spacing w:before="13" w:line="254" w:lineRule="auto"/>
              <w:ind w:right="64" w:hanging="360"/>
              <w:rPr>
                <w:sz w:val="20"/>
              </w:rPr>
            </w:pPr>
            <w:r>
              <w:rPr>
                <w:w w:val="90"/>
                <w:sz w:val="20"/>
              </w:rPr>
              <w:t xml:space="preserve">Docencia, investigación y proyección social desde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UTCH</w:t>
            </w:r>
          </w:p>
          <w:p w:rsidR="006032ED" w:rsidRDefault="006032ED" w:rsidP="006032ED">
            <w:pPr>
              <w:pStyle w:val="TableParagraph"/>
              <w:numPr>
                <w:ilvl w:val="0"/>
                <w:numId w:val="39"/>
              </w:numPr>
              <w:tabs>
                <w:tab w:val="left" w:pos="778"/>
              </w:tabs>
              <w:spacing w:before="2"/>
              <w:ind w:hanging="360"/>
              <w:rPr>
                <w:sz w:val="20"/>
              </w:rPr>
            </w:pPr>
            <w:r>
              <w:rPr>
                <w:sz w:val="20"/>
              </w:rPr>
              <w:t>Estamentos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sus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funciones</w:t>
            </w:r>
          </w:p>
          <w:p w:rsidR="006032ED" w:rsidRDefault="006032ED" w:rsidP="006032ED">
            <w:pPr>
              <w:rPr>
                <w:sz w:val="20"/>
              </w:rPr>
            </w:pPr>
            <w:r>
              <w:rPr>
                <w:sz w:val="20"/>
              </w:rPr>
              <w:t>El estatuto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z w:val="20"/>
              </w:rPr>
              <w:t>estudiantil</w:t>
            </w:r>
          </w:p>
          <w:p w:rsidR="006032ED" w:rsidRDefault="006032ED" w:rsidP="006032ED">
            <w:pPr>
              <w:rPr>
                <w:sz w:val="20"/>
              </w:rPr>
            </w:pPr>
          </w:p>
          <w:p w:rsidR="006032ED" w:rsidRDefault="006032ED" w:rsidP="006032ED">
            <w:pPr>
              <w:pStyle w:val="TableParagraph"/>
              <w:spacing w:before="4" w:line="252" w:lineRule="auto"/>
              <w:ind w:left="69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 xml:space="preserve">UNIDAD III. REALIDADES Y TENDENCIAS DE LA </w:t>
            </w:r>
            <w:r>
              <w:rPr>
                <w:b/>
                <w:w w:val="95"/>
                <w:sz w:val="20"/>
              </w:rPr>
              <w:t>UTCH.</w:t>
            </w:r>
          </w:p>
          <w:p w:rsidR="006032ED" w:rsidRDefault="006032ED" w:rsidP="006032ED">
            <w:pPr>
              <w:pStyle w:val="TableParagraph"/>
              <w:spacing w:before="7"/>
              <w:rPr>
                <w:sz w:val="21"/>
              </w:rPr>
            </w:pPr>
          </w:p>
          <w:p w:rsidR="006032ED" w:rsidRDefault="006032ED" w:rsidP="006032ED">
            <w:pPr>
              <w:pStyle w:val="TableParagraph"/>
              <w:ind w:left="69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Competencias a desarrollar:</w:t>
            </w:r>
          </w:p>
          <w:p w:rsidR="006032ED" w:rsidRDefault="006032ED" w:rsidP="006032ED">
            <w:pPr>
              <w:pStyle w:val="TableParagraph"/>
              <w:spacing w:before="5"/>
            </w:pPr>
          </w:p>
          <w:p w:rsidR="006032ED" w:rsidRDefault="006032ED" w:rsidP="006032ED">
            <w:pPr>
              <w:pStyle w:val="TableParagraph"/>
              <w:numPr>
                <w:ilvl w:val="0"/>
                <w:numId w:val="42"/>
              </w:numPr>
              <w:tabs>
                <w:tab w:val="left" w:pos="790"/>
              </w:tabs>
              <w:spacing w:line="254" w:lineRule="auto"/>
              <w:ind w:right="60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El</w:t>
            </w:r>
            <w:r>
              <w:rPr>
                <w:spacing w:val="-3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estudiante</w:t>
            </w:r>
            <w:r>
              <w:rPr>
                <w:spacing w:val="-3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establece</w:t>
            </w:r>
            <w:r>
              <w:rPr>
                <w:spacing w:val="-3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análisis</w:t>
            </w:r>
            <w:r>
              <w:rPr>
                <w:spacing w:val="-3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críticos </w:t>
            </w:r>
            <w:r>
              <w:rPr>
                <w:sz w:val="20"/>
              </w:rPr>
              <w:t>sobre el estado actual de la universidad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valorando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papel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w w:val="95"/>
                <w:sz w:val="20"/>
              </w:rPr>
              <w:t>consolidación</w:t>
            </w:r>
            <w:r>
              <w:rPr>
                <w:spacing w:val="-2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un</w:t>
            </w:r>
            <w:r>
              <w:rPr>
                <w:spacing w:val="-2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escenario</w:t>
            </w:r>
            <w:r>
              <w:rPr>
                <w:spacing w:val="-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ideal</w:t>
            </w:r>
            <w:r>
              <w:rPr>
                <w:spacing w:val="-2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de </w:t>
            </w:r>
            <w:r>
              <w:rPr>
                <w:sz w:val="20"/>
              </w:rPr>
              <w:t>desarrollo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misma.</w:t>
            </w:r>
          </w:p>
          <w:p w:rsidR="00C601BC" w:rsidRDefault="00C601BC" w:rsidP="00C601BC">
            <w:pPr>
              <w:pStyle w:val="TableParagraph"/>
              <w:tabs>
                <w:tab w:val="left" w:pos="790"/>
              </w:tabs>
              <w:spacing w:line="254" w:lineRule="auto"/>
              <w:ind w:left="789" w:right="60"/>
              <w:jc w:val="both"/>
              <w:rPr>
                <w:sz w:val="20"/>
              </w:rPr>
            </w:pPr>
          </w:p>
          <w:p w:rsidR="006032ED" w:rsidRDefault="006032ED" w:rsidP="006032ED">
            <w:pPr>
              <w:pStyle w:val="TableParagraph"/>
              <w:spacing w:before="6"/>
              <w:rPr>
                <w:sz w:val="21"/>
              </w:rPr>
            </w:pPr>
          </w:p>
          <w:p w:rsidR="006032ED" w:rsidRDefault="006032ED" w:rsidP="006032ED">
            <w:pPr>
              <w:pStyle w:val="TableParagraph"/>
              <w:ind w:left="69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lastRenderedPageBreak/>
              <w:t>Ejes temáticos:</w:t>
            </w:r>
          </w:p>
          <w:p w:rsidR="006032ED" w:rsidRDefault="006032ED" w:rsidP="006032ED">
            <w:pPr>
              <w:pStyle w:val="TableParagraph"/>
              <w:spacing w:before="4"/>
            </w:pPr>
          </w:p>
          <w:p w:rsidR="006032ED" w:rsidRDefault="006032ED" w:rsidP="006032ED">
            <w:pPr>
              <w:pStyle w:val="TableParagraph"/>
              <w:numPr>
                <w:ilvl w:val="0"/>
                <w:numId w:val="41"/>
              </w:numPr>
              <w:tabs>
                <w:tab w:val="left" w:pos="777"/>
                <w:tab w:val="left" w:pos="778"/>
              </w:tabs>
              <w:ind w:hanging="360"/>
              <w:rPr>
                <w:sz w:val="20"/>
              </w:rPr>
            </w:pPr>
            <w:r>
              <w:rPr>
                <w:sz w:val="20"/>
              </w:rPr>
              <w:t>Problemáticas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UTCH</w:t>
            </w:r>
          </w:p>
          <w:p w:rsidR="006032ED" w:rsidRDefault="006032ED" w:rsidP="006032ED">
            <w:pPr>
              <w:pStyle w:val="TableParagraph"/>
              <w:numPr>
                <w:ilvl w:val="0"/>
                <w:numId w:val="41"/>
              </w:numPr>
              <w:tabs>
                <w:tab w:val="left" w:pos="778"/>
              </w:tabs>
              <w:spacing w:before="15"/>
              <w:ind w:hanging="360"/>
              <w:rPr>
                <w:sz w:val="20"/>
              </w:rPr>
            </w:pPr>
            <w:r>
              <w:rPr>
                <w:w w:val="95"/>
                <w:sz w:val="20"/>
              </w:rPr>
              <w:t>El</w:t>
            </w:r>
            <w:r>
              <w:rPr>
                <w:spacing w:val="-2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reto</w:t>
            </w:r>
            <w:r>
              <w:rPr>
                <w:spacing w:val="-2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2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la</w:t>
            </w:r>
            <w:r>
              <w:rPr>
                <w:spacing w:val="-2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regionalización</w:t>
            </w:r>
            <w:r>
              <w:rPr>
                <w:spacing w:val="-2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2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la</w:t>
            </w:r>
            <w:r>
              <w:rPr>
                <w:spacing w:val="-2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UTCH</w:t>
            </w:r>
          </w:p>
          <w:p w:rsidR="006032ED" w:rsidRDefault="006032ED" w:rsidP="006032ED">
            <w:pPr>
              <w:pStyle w:val="TableParagraph"/>
              <w:numPr>
                <w:ilvl w:val="0"/>
                <w:numId w:val="41"/>
              </w:numPr>
              <w:tabs>
                <w:tab w:val="left" w:pos="777"/>
                <w:tab w:val="left" w:pos="778"/>
                <w:tab w:val="left" w:pos="2255"/>
                <w:tab w:val="left" w:pos="2804"/>
                <w:tab w:val="left" w:pos="3876"/>
              </w:tabs>
              <w:spacing w:before="13" w:line="254" w:lineRule="auto"/>
              <w:ind w:right="61" w:hanging="360"/>
              <w:rPr>
                <w:sz w:val="20"/>
              </w:rPr>
            </w:pPr>
            <w:r>
              <w:rPr>
                <w:w w:val="95"/>
                <w:sz w:val="20"/>
              </w:rPr>
              <w:t>Consolidación</w:t>
            </w:r>
            <w:r>
              <w:rPr>
                <w:w w:val="95"/>
                <w:sz w:val="20"/>
              </w:rPr>
              <w:tab/>
            </w:r>
            <w:r>
              <w:rPr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procesos</w:t>
            </w:r>
            <w:r>
              <w:rPr>
                <w:w w:val="95"/>
                <w:sz w:val="20"/>
              </w:rPr>
              <w:tab/>
            </w:r>
            <w:r>
              <w:rPr>
                <w:w w:val="90"/>
                <w:sz w:val="20"/>
              </w:rPr>
              <w:t xml:space="preserve">y </w:t>
            </w:r>
            <w:r>
              <w:rPr>
                <w:sz w:val="20"/>
              </w:rPr>
              <w:t>programas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alta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calidad</w:t>
            </w:r>
          </w:p>
          <w:p w:rsidR="006032ED" w:rsidRDefault="006032ED" w:rsidP="006032ED">
            <w:pPr>
              <w:pStyle w:val="TableParagraph"/>
              <w:numPr>
                <w:ilvl w:val="0"/>
                <w:numId w:val="41"/>
              </w:numPr>
              <w:tabs>
                <w:tab w:val="left" w:pos="778"/>
              </w:tabs>
              <w:spacing w:before="2" w:line="254" w:lineRule="auto"/>
              <w:ind w:right="58" w:hanging="360"/>
              <w:rPr>
                <w:sz w:val="20"/>
              </w:rPr>
            </w:pPr>
            <w:r>
              <w:rPr>
                <w:sz w:val="20"/>
              </w:rPr>
              <w:t>La UTCH de cara a la realidad del departamento del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>Chocó</w:t>
            </w:r>
          </w:p>
          <w:p w:rsidR="00516971" w:rsidRDefault="00516971" w:rsidP="00516971">
            <w:pPr>
              <w:pStyle w:val="TableParagraph"/>
              <w:tabs>
                <w:tab w:val="left" w:pos="778"/>
              </w:tabs>
              <w:spacing w:before="2" w:line="254" w:lineRule="auto"/>
              <w:ind w:left="789" w:right="58"/>
              <w:rPr>
                <w:sz w:val="20"/>
              </w:rPr>
            </w:pPr>
          </w:p>
          <w:p w:rsidR="006032ED" w:rsidRDefault="006032ED" w:rsidP="006032ED">
            <w:pPr>
              <w:rPr>
                <w:sz w:val="20"/>
              </w:rPr>
            </w:pPr>
            <w:r>
              <w:rPr>
                <w:sz w:val="20"/>
              </w:rPr>
              <w:t>Visiones</w:t>
            </w:r>
            <w:r>
              <w:rPr>
                <w:spacing w:val="-37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3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6"/>
                <w:sz w:val="20"/>
              </w:rPr>
              <w:t xml:space="preserve"> </w:t>
            </w:r>
            <w:r>
              <w:rPr>
                <w:sz w:val="20"/>
              </w:rPr>
              <w:t>devenir</w:t>
            </w:r>
            <w:r>
              <w:rPr>
                <w:spacing w:val="-3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6"/>
                <w:sz w:val="20"/>
              </w:rPr>
              <w:t xml:space="preserve"> </w:t>
            </w:r>
            <w:r>
              <w:rPr>
                <w:sz w:val="20"/>
              </w:rPr>
              <w:t>UTCH</w:t>
            </w:r>
          </w:p>
          <w:p w:rsidR="006032ED" w:rsidRDefault="006032ED" w:rsidP="006032ED">
            <w:pPr>
              <w:rPr>
                <w:sz w:val="20"/>
              </w:rPr>
            </w:pPr>
          </w:p>
          <w:p w:rsidR="006032ED" w:rsidRPr="00D75494" w:rsidRDefault="006032ED" w:rsidP="006032ED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594E30" w:rsidRPr="00881489" w:rsidRDefault="00594E30" w:rsidP="000D4592">
            <w:pPr>
              <w:pStyle w:val="Prrafodelista"/>
              <w:spacing w:after="0" w:line="240" w:lineRule="auto"/>
              <w:ind w:left="317"/>
            </w:pPr>
          </w:p>
          <w:p w:rsidR="009120A4" w:rsidRPr="00881489" w:rsidRDefault="009120A4" w:rsidP="009120A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 w:rsidRPr="00881489">
              <w:rPr>
                <w:sz w:val="20"/>
                <w:szCs w:val="20"/>
              </w:rPr>
              <w:t xml:space="preserve">Firmar la asistencia de clases </w:t>
            </w:r>
          </w:p>
          <w:p w:rsidR="009120A4" w:rsidRPr="00881489" w:rsidRDefault="009120A4" w:rsidP="009120A4">
            <w:pPr>
              <w:pStyle w:val="Prrafodelista"/>
              <w:spacing w:after="0" w:line="240" w:lineRule="auto"/>
              <w:ind w:left="360"/>
            </w:pPr>
          </w:p>
          <w:p w:rsidR="00E24E3D" w:rsidRPr="00881489" w:rsidRDefault="00E24E3D" w:rsidP="00594E30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 w:rsidRPr="00881489">
              <w:rPr>
                <w:spacing w:val="-3"/>
                <w:sz w:val="18"/>
                <w:szCs w:val="18"/>
              </w:rPr>
              <w:t>A</w:t>
            </w:r>
            <w:r w:rsidRPr="00881489">
              <w:rPr>
                <w:spacing w:val="1"/>
                <w:sz w:val="18"/>
                <w:szCs w:val="18"/>
              </w:rPr>
              <w:t>n</w:t>
            </w:r>
            <w:r w:rsidRPr="00881489">
              <w:rPr>
                <w:sz w:val="18"/>
                <w:szCs w:val="18"/>
              </w:rPr>
              <w:t>á</w:t>
            </w:r>
            <w:r w:rsidRPr="00881489">
              <w:rPr>
                <w:spacing w:val="-1"/>
                <w:sz w:val="18"/>
                <w:szCs w:val="18"/>
              </w:rPr>
              <w:t>l</w:t>
            </w:r>
            <w:r w:rsidRPr="00881489">
              <w:rPr>
                <w:spacing w:val="1"/>
                <w:sz w:val="18"/>
                <w:szCs w:val="18"/>
              </w:rPr>
              <w:t>i</w:t>
            </w:r>
            <w:r w:rsidRPr="00881489">
              <w:rPr>
                <w:sz w:val="18"/>
                <w:szCs w:val="18"/>
              </w:rPr>
              <w:t>s</w:t>
            </w:r>
            <w:r w:rsidRPr="00881489">
              <w:rPr>
                <w:spacing w:val="1"/>
                <w:sz w:val="18"/>
                <w:szCs w:val="18"/>
              </w:rPr>
              <w:t>i</w:t>
            </w:r>
            <w:r w:rsidRPr="00881489">
              <w:rPr>
                <w:sz w:val="18"/>
                <w:szCs w:val="18"/>
              </w:rPr>
              <w:t xml:space="preserve">s </w:t>
            </w:r>
            <w:r w:rsidRPr="00881489">
              <w:rPr>
                <w:spacing w:val="1"/>
                <w:sz w:val="18"/>
                <w:szCs w:val="18"/>
              </w:rPr>
              <w:t>d</w:t>
            </w:r>
            <w:r w:rsidRPr="00881489">
              <w:rPr>
                <w:sz w:val="18"/>
                <w:szCs w:val="18"/>
              </w:rPr>
              <w:t>e</w:t>
            </w:r>
            <w:r w:rsidRPr="00881489">
              <w:rPr>
                <w:spacing w:val="-1"/>
                <w:sz w:val="18"/>
                <w:szCs w:val="18"/>
              </w:rPr>
              <w:t xml:space="preserve"> l</w:t>
            </w:r>
            <w:r w:rsidRPr="00881489">
              <w:rPr>
                <w:sz w:val="18"/>
                <w:szCs w:val="18"/>
              </w:rPr>
              <w:t>a</w:t>
            </w:r>
            <w:r w:rsidR="000D4592" w:rsidRPr="00881489">
              <w:rPr>
                <w:spacing w:val="-1"/>
                <w:sz w:val="18"/>
                <w:szCs w:val="18"/>
              </w:rPr>
              <w:t xml:space="preserve"> </w:t>
            </w:r>
            <w:r w:rsidRPr="00881489">
              <w:rPr>
                <w:spacing w:val="1"/>
                <w:sz w:val="18"/>
                <w:szCs w:val="18"/>
              </w:rPr>
              <w:t>p</w:t>
            </w:r>
            <w:r w:rsidRPr="00881489">
              <w:rPr>
                <w:spacing w:val="-1"/>
                <w:sz w:val="18"/>
                <w:szCs w:val="18"/>
              </w:rPr>
              <w:t>rogr</w:t>
            </w:r>
            <w:r w:rsidRPr="00881489">
              <w:rPr>
                <w:sz w:val="18"/>
                <w:szCs w:val="18"/>
              </w:rPr>
              <w:t>ama</w:t>
            </w:r>
            <w:r w:rsidRPr="00881489">
              <w:rPr>
                <w:spacing w:val="-1"/>
                <w:sz w:val="18"/>
                <w:szCs w:val="18"/>
              </w:rPr>
              <w:t>c</w:t>
            </w:r>
            <w:r w:rsidRPr="00881489">
              <w:rPr>
                <w:spacing w:val="1"/>
                <w:sz w:val="18"/>
                <w:szCs w:val="18"/>
              </w:rPr>
              <w:t>i</w:t>
            </w:r>
            <w:r w:rsidRPr="00881489">
              <w:rPr>
                <w:spacing w:val="-1"/>
                <w:sz w:val="18"/>
                <w:szCs w:val="18"/>
              </w:rPr>
              <w:t>ó</w:t>
            </w:r>
            <w:r w:rsidRPr="00881489">
              <w:rPr>
                <w:sz w:val="18"/>
                <w:szCs w:val="18"/>
              </w:rPr>
              <w:t>n</w:t>
            </w:r>
            <w:r w:rsidR="00631C96" w:rsidRPr="00881489">
              <w:rPr>
                <w:sz w:val="18"/>
                <w:szCs w:val="18"/>
              </w:rPr>
              <w:t xml:space="preserve">. </w:t>
            </w:r>
          </w:p>
          <w:p w:rsidR="00675A4F" w:rsidRPr="00881489" w:rsidRDefault="00675A4F" w:rsidP="00675A4F">
            <w:pPr>
              <w:pStyle w:val="Prrafodelista"/>
              <w:spacing w:after="0" w:line="240" w:lineRule="auto"/>
              <w:ind w:left="360"/>
              <w:rPr>
                <w:sz w:val="18"/>
                <w:szCs w:val="18"/>
              </w:rPr>
            </w:pPr>
          </w:p>
          <w:p w:rsidR="001164A3" w:rsidRDefault="00881489" w:rsidP="00594E30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 w:rsidRPr="00881489">
              <w:rPr>
                <w:sz w:val="18"/>
                <w:szCs w:val="18"/>
              </w:rPr>
              <w:t xml:space="preserve">Participación activa por parte de los estudiantes </w:t>
            </w:r>
            <w:r w:rsidR="001164A3" w:rsidRPr="00881489">
              <w:rPr>
                <w:sz w:val="18"/>
                <w:szCs w:val="18"/>
              </w:rPr>
              <w:t xml:space="preserve"> </w:t>
            </w:r>
            <w:r w:rsidR="001164A3">
              <w:rPr>
                <w:sz w:val="18"/>
                <w:szCs w:val="18"/>
              </w:rPr>
              <w:t>según la temática</w:t>
            </w:r>
            <w:r w:rsidR="003D72A3">
              <w:rPr>
                <w:sz w:val="18"/>
                <w:szCs w:val="18"/>
              </w:rPr>
              <w:t>.</w:t>
            </w:r>
            <w:r w:rsidR="001164A3">
              <w:rPr>
                <w:sz w:val="18"/>
                <w:szCs w:val="18"/>
              </w:rPr>
              <w:t xml:space="preserve"> </w:t>
            </w:r>
          </w:p>
          <w:p w:rsidR="001164A3" w:rsidRDefault="001164A3" w:rsidP="001164A3">
            <w:pPr>
              <w:pStyle w:val="Prrafodelista"/>
              <w:rPr>
                <w:sz w:val="18"/>
                <w:szCs w:val="18"/>
              </w:rPr>
            </w:pPr>
          </w:p>
          <w:p w:rsidR="00332E78" w:rsidRPr="001164A3" w:rsidRDefault="00332E78" w:rsidP="001164A3">
            <w:pPr>
              <w:pStyle w:val="Prrafodelista"/>
              <w:rPr>
                <w:sz w:val="18"/>
                <w:szCs w:val="18"/>
              </w:rPr>
            </w:pPr>
          </w:p>
          <w:p w:rsidR="00675A4F" w:rsidRDefault="00675A4F" w:rsidP="00594E30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147BD7">
              <w:rPr>
                <w:sz w:val="18"/>
                <w:szCs w:val="18"/>
              </w:rPr>
              <w:t xml:space="preserve">Retroalimentación de la temática anterior. </w:t>
            </w:r>
          </w:p>
          <w:p w:rsidR="00F3260D" w:rsidRPr="00F3260D" w:rsidRDefault="00F3260D" w:rsidP="00F3260D">
            <w:pPr>
              <w:pStyle w:val="Prrafodelista"/>
              <w:rPr>
                <w:sz w:val="18"/>
                <w:szCs w:val="18"/>
              </w:rPr>
            </w:pPr>
          </w:p>
          <w:p w:rsidR="00F3260D" w:rsidRDefault="00F3260D" w:rsidP="002D0BD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Aclaración</w:t>
            </w:r>
            <w:r w:rsidR="002D0BD4">
              <w:rPr>
                <w:sz w:val="18"/>
                <w:szCs w:val="18"/>
              </w:rPr>
              <w:t xml:space="preserve"> de </w:t>
            </w:r>
            <w:r>
              <w:rPr>
                <w:sz w:val="18"/>
                <w:szCs w:val="18"/>
              </w:rPr>
              <w:t xml:space="preserve"> dudas de los estudiantes, según la </w:t>
            </w:r>
            <w:r w:rsidR="00866EDE">
              <w:rPr>
                <w:sz w:val="18"/>
                <w:szCs w:val="18"/>
              </w:rPr>
              <w:t xml:space="preserve"> lectura de la temática en el blog</w:t>
            </w:r>
            <w:r w:rsidR="00387FC9">
              <w:rPr>
                <w:sz w:val="18"/>
                <w:szCs w:val="18"/>
              </w:rPr>
              <w:t>.</w:t>
            </w:r>
          </w:p>
          <w:p w:rsidR="00332E78" w:rsidRDefault="00332E78" w:rsidP="002D0BD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Realización de un escrito tipo artículo, según la problemática abordada por el profesor.</w:t>
            </w:r>
          </w:p>
          <w:p w:rsidR="00600656" w:rsidRPr="00600656" w:rsidRDefault="00600656" w:rsidP="00600656">
            <w:pPr>
              <w:pStyle w:val="Prrafodelista"/>
              <w:rPr>
                <w:sz w:val="18"/>
                <w:szCs w:val="18"/>
              </w:rPr>
            </w:pPr>
          </w:p>
          <w:p w:rsidR="00600656" w:rsidRDefault="00600656" w:rsidP="00F254B9">
            <w:pPr>
              <w:pStyle w:val="Prrafodelista"/>
              <w:spacing w:after="0" w:line="240" w:lineRule="auto"/>
              <w:ind w:left="360"/>
              <w:rPr>
                <w:sz w:val="18"/>
                <w:szCs w:val="18"/>
              </w:rPr>
            </w:pPr>
          </w:p>
          <w:p w:rsidR="00866EDE" w:rsidRDefault="00866EDE" w:rsidP="00866EDE">
            <w:pPr>
              <w:spacing w:line="200" w:lineRule="exact"/>
              <w:ind w:left="455" w:right="463"/>
              <w:rPr>
                <w:sz w:val="18"/>
                <w:szCs w:val="18"/>
              </w:rPr>
            </w:pPr>
          </w:p>
          <w:p w:rsidR="00866EDE" w:rsidRPr="00594E30" w:rsidRDefault="00866EDE" w:rsidP="00866EDE">
            <w:pPr>
              <w:pStyle w:val="Prrafodelista"/>
              <w:spacing w:after="0"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2624" w:type="dxa"/>
          </w:tcPr>
          <w:p w:rsidR="004C0788" w:rsidRPr="00881489" w:rsidRDefault="004C0788" w:rsidP="00040061">
            <w:pPr>
              <w:pStyle w:val="Prrafodelista"/>
              <w:ind w:left="0"/>
            </w:pPr>
          </w:p>
          <w:p w:rsidR="00615834" w:rsidRDefault="008C6B3A" w:rsidP="00B93FA1">
            <w:pPr>
              <w:pStyle w:val="Prrafodelista"/>
              <w:numPr>
                <w:ilvl w:val="0"/>
                <w:numId w:val="8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 w:rsidRPr="00B83D8A">
              <w:rPr>
                <w:sz w:val="18"/>
                <w:szCs w:val="18"/>
              </w:rPr>
              <w:t xml:space="preserve"> Leer la temática de</w:t>
            </w:r>
            <w:r w:rsidR="00615834" w:rsidRPr="00B83D8A">
              <w:rPr>
                <w:sz w:val="18"/>
                <w:szCs w:val="18"/>
              </w:rPr>
              <w:t xml:space="preserve"> la clase siguiente. </w:t>
            </w:r>
          </w:p>
          <w:p w:rsidR="00B83D8A" w:rsidRPr="00B83D8A" w:rsidRDefault="00B83D8A" w:rsidP="00B83D8A">
            <w:pPr>
              <w:pStyle w:val="Prrafodelista"/>
              <w:spacing w:after="0" w:line="200" w:lineRule="exact"/>
              <w:ind w:left="175" w:right="463"/>
              <w:rPr>
                <w:sz w:val="18"/>
                <w:szCs w:val="18"/>
              </w:rPr>
            </w:pPr>
          </w:p>
          <w:p w:rsidR="009120A4" w:rsidRPr="00881489" w:rsidRDefault="009120A4" w:rsidP="009120A4">
            <w:pPr>
              <w:pStyle w:val="Prrafodelista"/>
              <w:rPr>
                <w:spacing w:val="-3"/>
                <w:sz w:val="18"/>
                <w:szCs w:val="18"/>
              </w:rPr>
            </w:pPr>
          </w:p>
          <w:p w:rsidR="00EF6689" w:rsidRPr="00F254B9" w:rsidRDefault="009120A4" w:rsidP="008C6B3A">
            <w:pPr>
              <w:pStyle w:val="Prrafodelista"/>
              <w:numPr>
                <w:ilvl w:val="0"/>
                <w:numId w:val="8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 w:rsidRPr="00881489">
              <w:rPr>
                <w:spacing w:val="-3"/>
                <w:sz w:val="18"/>
                <w:szCs w:val="18"/>
              </w:rPr>
              <w:t>Realización de trabajos individuales y grupales</w:t>
            </w:r>
            <w:r>
              <w:rPr>
                <w:spacing w:val="-3"/>
                <w:sz w:val="18"/>
                <w:szCs w:val="18"/>
              </w:rPr>
              <w:t>.</w:t>
            </w:r>
          </w:p>
          <w:p w:rsidR="00F254B9" w:rsidRDefault="00F254B9" w:rsidP="00F254B9">
            <w:pPr>
              <w:pStyle w:val="Prrafodelista"/>
              <w:rPr>
                <w:sz w:val="18"/>
                <w:szCs w:val="18"/>
              </w:rPr>
            </w:pPr>
          </w:p>
          <w:p w:rsidR="00881489" w:rsidRPr="00F254B9" w:rsidRDefault="00881489" w:rsidP="00F254B9">
            <w:pPr>
              <w:pStyle w:val="Prrafodelista"/>
              <w:rPr>
                <w:sz w:val="18"/>
                <w:szCs w:val="18"/>
              </w:rPr>
            </w:pPr>
          </w:p>
          <w:p w:rsidR="00F254B9" w:rsidRPr="00EF6689" w:rsidRDefault="00881489" w:rsidP="008C6B3A">
            <w:pPr>
              <w:pStyle w:val="Prrafodelista"/>
              <w:numPr>
                <w:ilvl w:val="0"/>
                <w:numId w:val="8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Revisión de la </w:t>
            </w:r>
            <w:r w:rsidR="00F254B9">
              <w:rPr>
                <w:sz w:val="18"/>
                <w:szCs w:val="18"/>
              </w:rPr>
              <w:t xml:space="preserve">bibliografía complementaria según la </w:t>
            </w:r>
            <w:r w:rsidR="00460B73">
              <w:rPr>
                <w:sz w:val="18"/>
                <w:szCs w:val="18"/>
              </w:rPr>
              <w:t>temática</w:t>
            </w:r>
            <w:r w:rsidR="00F254B9">
              <w:rPr>
                <w:sz w:val="18"/>
                <w:szCs w:val="18"/>
              </w:rPr>
              <w:t>.</w:t>
            </w:r>
          </w:p>
          <w:p w:rsidR="00EF6689" w:rsidRPr="00EF6689" w:rsidRDefault="00EF6689" w:rsidP="00EF6689">
            <w:pPr>
              <w:pStyle w:val="Prrafodelista"/>
              <w:rPr>
                <w:spacing w:val="-3"/>
                <w:sz w:val="18"/>
                <w:szCs w:val="18"/>
              </w:rPr>
            </w:pPr>
          </w:p>
          <w:p w:rsidR="008C6B3A" w:rsidRPr="00866EDE" w:rsidRDefault="002116CE" w:rsidP="00EF6689">
            <w:pPr>
              <w:pStyle w:val="Prrafodelista"/>
              <w:spacing w:after="0" w:line="200" w:lineRule="exact"/>
              <w:ind w:left="175" w:right="46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 xml:space="preserve"> </w:t>
            </w:r>
          </w:p>
          <w:p w:rsidR="00600656" w:rsidRDefault="00600656" w:rsidP="00600656">
            <w:pPr>
              <w:pStyle w:val="Prrafodelista"/>
              <w:ind w:left="0"/>
            </w:pPr>
          </w:p>
        </w:tc>
      </w:tr>
    </w:tbl>
    <w:p w:rsidR="004C3BA0" w:rsidRDefault="004C3BA0" w:rsidP="007C4503">
      <w:pPr>
        <w:tabs>
          <w:tab w:val="left" w:pos="6508"/>
        </w:tabs>
        <w:rPr>
          <w:b/>
          <w:sz w:val="28"/>
          <w:szCs w:val="28"/>
        </w:rPr>
      </w:pPr>
    </w:p>
    <w:p w:rsidR="00D064D8" w:rsidRDefault="00D064D8" w:rsidP="007C4503">
      <w:pPr>
        <w:tabs>
          <w:tab w:val="left" w:pos="6508"/>
        </w:tabs>
        <w:rPr>
          <w:b/>
          <w:sz w:val="28"/>
          <w:szCs w:val="28"/>
        </w:rPr>
      </w:pPr>
    </w:p>
    <w:p w:rsidR="00D064D8" w:rsidRDefault="00D064D8" w:rsidP="007C4503">
      <w:pPr>
        <w:tabs>
          <w:tab w:val="left" w:pos="6508"/>
        </w:tabs>
        <w:rPr>
          <w:b/>
          <w:sz w:val="28"/>
          <w:szCs w:val="28"/>
        </w:rPr>
      </w:pPr>
    </w:p>
    <w:p w:rsidR="00D064D8" w:rsidRDefault="00D064D8" w:rsidP="007C4503">
      <w:pPr>
        <w:tabs>
          <w:tab w:val="left" w:pos="6508"/>
        </w:tabs>
        <w:rPr>
          <w:b/>
          <w:sz w:val="28"/>
          <w:szCs w:val="28"/>
        </w:rPr>
      </w:pPr>
    </w:p>
    <w:p w:rsidR="00F30900" w:rsidRDefault="00F30900" w:rsidP="007C4503">
      <w:pPr>
        <w:tabs>
          <w:tab w:val="left" w:pos="6508"/>
        </w:tabs>
        <w:rPr>
          <w:b/>
          <w:sz w:val="28"/>
          <w:szCs w:val="28"/>
        </w:rPr>
      </w:pPr>
    </w:p>
    <w:p w:rsidR="00F30900" w:rsidRDefault="00F30900" w:rsidP="007C4503">
      <w:pPr>
        <w:tabs>
          <w:tab w:val="left" w:pos="6508"/>
        </w:tabs>
        <w:rPr>
          <w:b/>
          <w:sz w:val="28"/>
          <w:szCs w:val="28"/>
        </w:rPr>
      </w:pPr>
    </w:p>
    <w:p w:rsidR="004D447A" w:rsidRDefault="004D447A" w:rsidP="007C4503">
      <w:pPr>
        <w:tabs>
          <w:tab w:val="left" w:pos="6508"/>
        </w:tabs>
        <w:rPr>
          <w:b/>
          <w:sz w:val="28"/>
          <w:szCs w:val="28"/>
        </w:rPr>
      </w:pPr>
    </w:p>
    <w:p w:rsidR="00DC60EC" w:rsidRDefault="00DC60EC" w:rsidP="007C4503">
      <w:pPr>
        <w:tabs>
          <w:tab w:val="left" w:pos="6508"/>
        </w:tabs>
        <w:rPr>
          <w:b/>
          <w:sz w:val="28"/>
          <w:szCs w:val="28"/>
        </w:rPr>
      </w:pPr>
    </w:p>
    <w:p w:rsidR="004D447A" w:rsidRPr="007C4503" w:rsidRDefault="004D447A" w:rsidP="007C4503">
      <w:pPr>
        <w:tabs>
          <w:tab w:val="left" w:pos="6508"/>
        </w:tabs>
        <w:rPr>
          <w:b/>
          <w:sz w:val="28"/>
          <w:szCs w:val="28"/>
        </w:rPr>
      </w:pPr>
    </w:p>
    <w:p w:rsidR="004C0788" w:rsidRPr="00BB0AD7" w:rsidRDefault="00A835FB" w:rsidP="00EF3345">
      <w:pPr>
        <w:pStyle w:val="Prrafodelista"/>
        <w:numPr>
          <w:ilvl w:val="0"/>
          <w:numId w:val="21"/>
        </w:numPr>
        <w:tabs>
          <w:tab w:val="left" w:pos="6508"/>
        </w:tabs>
        <w:jc w:val="center"/>
        <w:rPr>
          <w:b/>
          <w:sz w:val="28"/>
          <w:szCs w:val="28"/>
        </w:rPr>
      </w:pPr>
      <w:r w:rsidRPr="00BB0AD7">
        <w:rPr>
          <w:b/>
          <w:sz w:val="28"/>
          <w:szCs w:val="28"/>
        </w:rPr>
        <w:lastRenderedPageBreak/>
        <w:t xml:space="preserve">EVALUACIÓN </w:t>
      </w:r>
      <w:r w:rsidRPr="00BB0AD7">
        <w:rPr>
          <w:sz w:val="28"/>
          <w:szCs w:val="28"/>
        </w:rPr>
        <w:t>(</w:t>
      </w:r>
      <w:r w:rsidR="004C0788" w:rsidRPr="00BB0AD7">
        <w:rPr>
          <w:sz w:val="28"/>
          <w:szCs w:val="28"/>
        </w:rPr>
        <w:t>primer parcial 30%. Segundo parcial 30% Examen Final 40%</w:t>
      </w:r>
      <w:r w:rsidRPr="00BB0AD7">
        <w:rPr>
          <w:sz w:val="28"/>
          <w:szCs w:val="28"/>
        </w:rPr>
        <w:t>)</w:t>
      </w:r>
    </w:p>
    <w:p w:rsidR="00F30900" w:rsidRDefault="00F30900" w:rsidP="00610760">
      <w:pPr>
        <w:pStyle w:val="TableParagraph"/>
        <w:spacing w:line="254" w:lineRule="auto"/>
        <w:ind w:left="1080" w:right="61"/>
        <w:jc w:val="both"/>
        <w:rPr>
          <w:sz w:val="20"/>
        </w:rPr>
      </w:pPr>
      <w:r>
        <w:rPr>
          <w:w w:val="95"/>
          <w:sz w:val="20"/>
        </w:rPr>
        <w:t>Una</w:t>
      </w:r>
      <w:r>
        <w:rPr>
          <w:spacing w:val="-9"/>
          <w:w w:val="95"/>
          <w:sz w:val="20"/>
        </w:rPr>
        <w:t xml:space="preserve"> </w:t>
      </w:r>
      <w:r>
        <w:rPr>
          <w:b/>
          <w:w w:val="95"/>
          <w:sz w:val="20"/>
        </w:rPr>
        <w:t>primera</w:t>
      </w:r>
      <w:r>
        <w:rPr>
          <w:b/>
          <w:spacing w:val="-8"/>
          <w:w w:val="95"/>
          <w:sz w:val="20"/>
        </w:rPr>
        <w:t xml:space="preserve"> </w:t>
      </w:r>
      <w:r>
        <w:rPr>
          <w:b/>
          <w:w w:val="95"/>
          <w:sz w:val="20"/>
        </w:rPr>
        <w:t>evaluación</w:t>
      </w:r>
      <w:r>
        <w:rPr>
          <w:b/>
          <w:spacing w:val="-8"/>
          <w:w w:val="95"/>
          <w:sz w:val="20"/>
        </w:rPr>
        <w:t xml:space="preserve"> </w:t>
      </w:r>
      <w:r>
        <w:rPr>
          <w:b/>
          <w:w w:val="95"/>
          <w:sz w:val="20"/>
        </w:rPr>
        <w:t>parcial</w:t>
      </w:r>
      <w:r>
        <w:rPr>
          <w:b/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que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vale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 xml:space="preserve">un </w:t>
      </w:r>
      <w:r>
        <w:rPr>
          <w:b/>
          <w:sz w:val="20"/>
        </w:rPr>
        <w:t>30%</w:t>
      </w:r>
      <w:r>
        <w:rPr>
          <w:sz w:val="20"/>
        </w:rPr>
        <w:t xml:space="preserve">, se sugiere que sea un cuestionario que monitoree el aprendizaje de los conocimientos básicos estudiados. Se evaluará el nivel de adquisición de las </w:t>
      </w:r>
      <w:r>
        <w:rPr>
          <w:b/>
          <w:sz w:val="20"/>
        </w:rPr>
        <w:t xml:space="preserve">nociones </w:t>
      </w:r>
      <w:r>
        <w:rPr>
          <w:sz w:val="20"/>
        </w:rPr>
        <w:t>significativas para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la </w:t>
      </w:r>
      <w:r>
        <w:rPr>
          <w:w w:val="95"/>
          <w:sz w:val="20"/>
        </w:rPr>
        <w:t>conceptualización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que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servirán</w:t>
      </w:r>
      <w:r>
        <w:rPr>
          <w:spacing w:val="-19"/>
          <w:w w:val="95"/>
          <w:sz w:val="20"/>
        </w:rPr>
        <w:t xml:space="preserve"> </w:t>
      </w:r>
      <w:r>
        <w:rPr>
          <w:w w:val="95"/>
          <w:sz w:val="20"/>
        </w:rPr>
        <w:t>como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referentes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 xml:space="preserve">para </w:t>
      </w:r>
      <w:r>
        <w:rPr>
          <w:sz w:val="20"/>
        </w:rPr>
        <w:t>abordar los problemas que se encuentren en el estudio de la</w:t>
      </w:r>
      <w:r>
        <w:rPr>
          <w:spacing w:val="-41"/>
          <w:sz w:val="20"/>
        </w:rPr>
        <w:t xml:space="preserve"> </w:t>
      </w:r>
      <w:r>
        <w:rPr>
          <w:sz w:val="20"/>
        </w:rPr>
        <w:t>asignatura</w:t>
      </w:r>
    </w:p>
    <w:p w:rsidR="00F30900" w:rsidRDefault="00F30900" w:rsidP="00F30900">
      <w:pPr>
        <w:pStyle w:val="TableParagraph"/>
        <w:spacing w:before="7"/>
        <w:ind w:left="1080"/>
        <w:rPr>
          <w:sz w:val="21"/>
        </w:rPr>
      </w:pPr>
    </w:p>
    <w:p w:rsidR="00F30900" w:rsidRDefault="00F30900" w:rsidP="00F30900">
      <w:pPr>
        <w:pStyle w:val="TableParagraph"/>
        <w:spacing w:line="254" w:lineRule="auto"/>
        <w:ind w:left="1080" w:right="61"/>
        <w:jc w:val="both"/>
        <w:rPr>
          <w:sz w:val="20"/>
        </w:rPr>
      </w:pPr>
      <w:r>
        <w:rPr>
          <w:w w:val="95"/>
          <w:sz w:val="20"/>
        </w:rPr>
        <w:t xml:space="preserve">1.5.2.- Una </w:t>
      </w:r>
      <w:r>
        <w:rPr>
          <w:b/>
          <w:w w:val="95"/>
          <w:sz w:val="20"/>
        </w:rPr>
        <w:t xml:space="preserve">segunda evaluación parcial </w:t>
      </w:r>
      <w:r>
        <w:rPr>
          <w:w w:val="95"/>
          <w:sz w:val="20"/>
        </w:rPr>
        <w:t xml:space="preserve">que será </w:t>
      </w:r>
      <w:r>
        <w:rPr>
          <w:sz w:val="20"/>
        </w:rPr>
        <w:t xml:space="preserve">acumulativa objetivando el cumplimiento de las </w:t>
      </w:r>
      <w:r>
        <w:rPr>
          <w:w w:val="95"/>
          <w:sz w:val="20"/>
        </w:rPr>
        <w:t>actividades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más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relevantes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-27"/>
          <w:w w:val="95"/>
          <w:sz w:val="20"/>
        </w:rPr>
        <w:t xml:space="preserve"> </w:t>
      </w:r>
      <w:r>
        <w:rPr>
          <w:b/>
          <w:w w:val="95"/>
          <w:sz w:val="20"/>
        </w:rPr>
        <w:t>proceso</w:t>
      </w:r>
      <w:r>
        <w:rPr>
          <w:b/>
          <w:spacing w:val="-28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desarrollo académico</w:t>
      </w:r>
      <w:r>
        <w:rPr>
          <w:spacing w:val="-36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-36"/>
          <w:w w:val="95"/>
          <w:sz w:val="20"/>
        </w:rPr>
        <w:t xml:space="preserve"> </w:t>
      </w:r>
      <w:r>
        <w:rPr>
          <w:w w:val="95"/>
          <w:sz w:val="20"/>
        </w:rPr>
        <w:t>estudiante.</w:t>
      </w:r>
      <w:r>
        <w:rPr>
          <w:spacing w:val="-36"/>
          <w:w w:val="95"/>
          <w:sz w:val="20"/>
        </w:rPr>
        <w:t xml:space="preserve"> </w:t>
      </w:r>
      <w:r>
        <w:rPr>
          <w:w w:val="95"/>
          <w:sz w:val="20"/>
        </w:rPr>
        <w:t>Incluye</w:t>
      </w:r>
      <w:r>
        <w:rPr>
          <w:spacing w:val="-36"/>
          <w:w w:val="95"/>
          <w:sz w:val="20"/>
        </w:rPr>
        <w:t xml:space="preserve"> </w:t>
      </w:r>
      <w:r>
        <w:rPr>
          <w:w w:val="95"/>
          <w:sz w:val="20"/>
        </w:rPr>
        <w:t>desde</w:t>
      </w:r>
      <w:r>
        <w:rPr>
          <w:spacing w:val="-36"/>
          <w:w w:val="95"/>
          <w:sz w:val="20"/>
        </w:rPr>
        <w:t xml:space="preserve"> </w:t>
      </w:r>
      <w:r>
        <w:rPr>
          <w:w w:val="95"/>
          <w:sz w:val="20"/>
        </w:rPr>
        <w:t>la</w:t>
      </w:r>
      <w:r>
        <w:rPr>
          <w:spacing w:val="-36"/>
          <w:w w:val="95"/>
          <w:sz w:val="20"/>
        </w:rPr>
        <w:t xml:space="preserve"> </w:t>
      </w:r>
      <w:r>
        <w:rPr>
          <w:w w:val="95"/>
          <w:sz w:val="20"/>
        </w:rPr>
        <w:t>asistencia, la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entrega</w:t>
      </w:r>
      <w:r>
        <w:rPr>
          <w:spacing w:val="-22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informes,</w:t>
      </w:r>
      <w:r>
        <w:rPr>
          <w:spacing w:val="-22"/>
          <w:w w:val="95"/>
          <w:sz w:val="20"/>
        </w:rPr>
        <w:t xml:space="preserve"> </w:t>
      </w:r>
      <w:r>
        <w:rPr>
          <w:w w:val="95"/>
          <w:sz w:val="20"/>
        </w:rPr>
        <w:t>la</w:t>
      </w:r>
      <w:r>
        <w:rPr>
          <w:spacing w:val="-22"/>
          <w:w w:val="95"/>
          <w:sz w:val="20"/>
        </w:rPr>
        <w:t xml:space="preserve"> </w:t>
      </w:r>
      <w:r>
        <w:rPr>
          <w:w w:val="95"/>
          <w:sz w:val="20"/>
        </w:rPr>
        <w:t>realización</w:t>
      </w:r>
      <w:r>
        <w:rPr>
          <w:spacing w:val="-22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exposiciones y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el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cumplimiento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adiestramiento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programado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de acuerdo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con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los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temas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los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bloques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 xml:space="preserve">contenidos </w:t>
      </w:r>
      <w:r>
        <w:rPr>
          <w:sz w:val="20"/>
        </w:rPr>
        <w:t>de</w:t>
      </w:r>
      <w:r>
        <w:rPr>
          <w:spacing w:val="-25"/>
          <w:sz w:val="20"/>
        </w:rPr>
        <w:t xml:space="preserve"> </w:t>
      </w:r>
      <w:r>
        <w:rPr>
          <w:sz w:val="20"/>
        </w:rPr>
        <w:t>esta</w:t>
      </w:r>
      <w:r>
        <w:rPr>
          <w:spacing w:val="-24"/>
          <w:sz w:val="20"/>
        </w:rPr>
        <w:t xml:space="preserve"> </w:t>
      </w:r>
      <w:r>
        <w:rPr>
          <w:sz w:val="20"/>
        </w:rPr>
        <w:t>programación.</w:t>
      </w:r>
      <w:r>
        <w:rPr>
          <w:spacing w:val="-23"/>
          <w:sz w:val="20"/>
        </w:rPr>
        <w:t xml:space="preserve"> </w:t>
      </w:r>
      <w:r>
        <w:rPr>
          <w:sz w:val="20"/>
        </w:rPr>
        <w:t>También</w:t>
      </w:r>
      <w:r>
        <w:rPr>
          <w:spacing w:val="-24"/>
          <w:sz w:val="20"/>
        </w:rPr>
        <w:t xml:space="preserve"> </w:t>
      </w:r>
      <w:r>
        <w:rPr>
          <w:sz w:val="20"/>
        </w:rPr>
        <w:t>tendrá</w:t>
      </w:r>
      <w:r>
        <w:rPr>
          <w:spacing w:val="-24"/>
          <w:sz w:val="20"/>
        </w:rPr>
        <w:t xml:space="preserve"> </w:t>
      </w:r>
      <w:r>
        <w:rPr>
          <w:sz w:val="20"/>
        </w:rPr>
        <w:t>un</w:t>
      </w:r>
      <w:r>
        <w:rPr>
          <w:spacing w:val="-24"/>
          <w:sz w:val="20"/>
        </w:rPr>
        <w:t xml:space="preserve"> </w:t>
      </w:r>
      <w:r>
        <w:rPr>
          <w:sz w:val="20"/>
        </w:rPr>
        <w:t>valor</w:t>
      </w:r>
      <w:r>
        <w:rPr>
          <w:spacing w:val="-24"/>
          <w:sz w:val="20"/>
        </w:rPr>
        <w:t xml:space="preserve"> </w:t>
      </w:r>
      <w:r>
        <w:rPr>
          <w:sz w:val="20"/>
        </w:rPr>
        <w:t xml:space="preserve">del </w:t>
      </w:r>
      <w:r>
        <w:rPr>
          <w:b/>
          <w:sz w:val="20"/>
        </w:rPr>
        <w:t xml:space="preserve">30%, </w:t>
      </w:r>
      <w:r>
        <w:rPr>
          <w:sz w:val="20"/>
        </w:rPr>
        <w:t>pero el 20% corresponderá a los informes escritos que demuestra el cumplimiento a cada sesión</w:t>
      </w:r>
      <w:r>
        <w:rPr>
          <w:spacing w:val="-21"/>
          <w:sz w:val="20"/>
        </w:rPr>
        <w:t xml:space="preserve"> </w:t>
      </w:r>
      <w:r>
        <w:rPr>
          <w:sz w:val="20"/>
        </w:rPr>
        <w:t>de</w:t>
      </w:r>
      <w:r>
        <w:rPr>
          <w:spacing w:val="-21"/>
          <w:sz w:val="20"/>
        </w:rPr>
        <w:t xml:space="preserve"> </w:t>
      </w:r>
      <w:r>
        <w:rPr>
          <w:sz w:val="20"/>
        </w:rPr>
        <w:t>trabajo</w:t>
      </w:r>
      <w:r>
        <w:rPr>
          <w:spacing w:val="-21"/>
          <w:sz w:val="20"/>
        </w:rPr>
        <w:t xml:space="preserve"> </w:t>
      </w:r>
      <w:r>
        <w:rPr>
          <w:sz w:val="20"/>
        </w:rPr>
        <w:t>expresada</w:t>
      </w:r>
      <w:r>
        <w:rPr>
          <w:spacing w:val="-20"/>
          <w:sz w:val="20"/>
        </w:rPr>
        <w:t xml:space="preserve"> </w:t>
      </w:r>
      <w:r>
        <w:rPr>
          <w:sz w:val="20"/>
        </w:rPr>
        <w:t>en</w:t>
      </w:r>
      <w:r>
        <w:rPr>
          <w:spacing w:val="-21"/>
          <w:sz w:val="20"/>
        </w:rPr>
        <w:t xml:space="preserve"> </w:t>
      </w:r>
      <w:r>
        <w:rPr>
          <w:sz w:val="20"/>
        </w:rPr>
        <w:t>bloques.</w:t>
      </w:r>
    </w:p>
    <w:p w:rsidR="00F30900" w:rsidRDefault="00F30900" w:rsidP="00F30900">
      <w:pPr>
        <w:pStyle w:val="TableParagraph"/>
        <w:spacing w:before="8"/>
        <w:ind w:left="1080"/>
        <w:rPr>
          <w:sz w:val="21"/>
        </w:rPr>
      </w:pPr>
    </w:p>
    <w:p w:rsidR="00662718" w:rsidRDefault="00F30900" w:rsidP="00F30900">
      <w:pPr>
        <w:pStyle w:val="Prrafodelista"/>
        <w:tabs>
          <w:tab w:val="left" w:pos="6508"/>
        </w:tabs>
        <w:ind w:left="1080"/>
        <w:jc w:val="both"/>
      </w:pPr>
      <w:r w:rsidRPr="00F30900">
        <w:rPr>
          <w:w w:val="95"/>
          <w:sz w:val="20"/>
        </w:rPr>
        <w:t>Un</w:t>
      </w:r>
      <w:r w:rsidRPr="00F30900">
        <w:rPr>
          <w:spacing w:val="-7"/>
          <w:w w:val="95"/>
          <w:sz w:val="20"/>
        </w:rPr>
        <w:t xml:space="preserve"> </w:t>
      </w:r>
      <w:r w:rsidRPr="00F30900">
        <w:rPr>
          <w:b/>
          <w:w w:val="95"/>
          <w:sz w:val="20"/>
        </w:rPr>
        <w:t>examen</w:t>
      </w:r>
      <w:r w:rsidRPr="00F30900">
        <w:rPr>
          <w:b/>
          <w:spacing w:val="-7"/>
          <w:w w:val="95"/>
          <w:sz w:val="20"/>
        </w:rPr>
        <w:t xml:space="preserve"> </w:t>
      </w:r>
      <w:r w:rsidRPr="00F30900">
        <w:rPr>
          <w:b/>
          <w:w w:val="95"/>
          <w:sz w:val="20"/>
        </w:rPr>
        <w:t>final</w:t>
      </w:r>
      <w:r w:rsidRPr="00F30900">
        <w:rPr>
          <w:b/>
          <w:spacing w:val="-8"/>
          <w:w w:val="95"/>
          <w:sz w:val="20"/>
        </w:rPr>
        <w:t xml:space="preserve"> </w:t>
      </w:r>
      <w:r w:rsidRPr="00F30900">
        <w:rPr>
          <w:w w:val="95"/>
          <w:sz w:val="20"/>
        </w:rPr>
        <w:t>que</w:t>
      </w:r>
      <w:r w:rsidRPr="00F30900">
        <w:rPr>
          <w:spacing w:val="-6"/>
          <w:w w:val="95"/>
          <w:sz w:val="20"/>
        </w:rPr>
        <w:t xml:space="preserve"> </w:t>
      </w:r>
      <w:r w:rsidRPr="00F30900">
        <w:rPr>
          <w:w w:val="95"/>
          <w:sz w:val="20"/>
        </w:rPr>
        <w:t>completará</w:t>
      </w:r>
      <w:r w:rsidRPr="00F30900">
        <w:rPr>
          <w:spacing w:val="-6"/>
          <w:w w:val="95"/>
          <w:sz w:val="20"/>
        </w:rPr>
        <w:t xml:space="preserve"> </w:t>
      </w:r>
      <w:r w:rsidRPr="00F30900">
        <w:rPr>
          <w:b/>
          <w:w w:val="95"/>
          <w:sz w:val="20"/>
        </w:rPr>
        <w:t>el</w:t>
      </w:r>
      <w:r w:rsidRPr="00F30900">
        <w:rPr>
          <w:b/>
          <w:spacing w:val="-9"/>
          <w:w w:val="95"/>
          <w:sz w:val="20"/>
        </w:rPr>
        <w:t xml:space="preserve"> </w:t>
      </w:r>
      <w:r w:rsidRPr="00F30900">
        <w:rPr>
          <w:b/>
          <w:w w:val="95"/>
          <w:sz w:val="20"/>
        </w:rPr>
        <w:t>100%</w:t>
      </w:r>
      <w:r w:rsidRPr="00F30900">
        <w:rPr>
          <w:b/>
          <w:spacing w:val="-7"/>
          <w:w w:val="95"/>
          <w:sz w:val="20"/>
        </w:rPr>
        <w:t xml:space="preserve"> </w:t>
      </w:r>
      <w:r w:rsidRPr="00F30900">
        <w:rPr>
          <w:b/>
          <w:w w:val="95"/>
          <w:sz w:val="20"/>
        </w:rPr>
        <w:t xml:space="preserve">de </w:t>
      </w:r>
      <w:r w:rsidRPr="00F30900">
        <w:rPr>
          <w:b/>
          <w:sz w:val="20"/>
        </w:rPr>
        <w:t>la</w:t>
      </w:r>
      <w:r w:rsidRPr="00F30900">
        <w:rPr>
          <w:b/>
          <w:spacing w:val="-28"/>
          <w:sz w:val="20"/>
        </w:rPr>
        <w:t xml:space="preserve"> </w:t>
      </w:r>
      <w:r w:rsidRPr="00F30900">
        <w:rPr>
          <w:b/>
          <w:sz w:val="20"/>
        </w:rPr>
        <w:t>calificación</w:t>
      </w:r>
      <w:r w:rsidRPr="00F30900">
        <w:rPr>
          <w:sz w:val="20"/>
        </w:rPr>
        <w:t>,</w:t>
      </w:r>
      <w:r w:rsidRPr="00F30900">
        <w:rPr>
          <w:spacing w:val="-27"/>
          <w:sz w:val="20"/>
        </w:rPr>
        <w:t xml:space="preserve"> </w:t>
      </w:r>
      <w:r w:rsidRPr="00F30900">
        <w:rPr>
          <w:sz w:val="20"/>
        </w:rPr>
        <w:t>por</w:t>
      </w:r>
      <w:r w:rsidRPr="00F30900">
        <w:rPr>
          <w:spacing w:val="-26"/>
          <w:sz w:val="20"/>
        </w:rPr>
        <w:t xml:space="preserve"> </w:t>
      </w:r>
      <w:r w:rsidRPr="00F30900">
        <w:rPr>
          <w:sz w:val="20"/>
        </w:rPr>
        <w:t>lo</w:t>
      </w:r>
      <w:r w:rsidRPr="00F30900">
        <w:rPr>
          <w:spacing w:val="-26"/>
          <w:sz w:val="20"/>
        </w:rPr>
        <w:t xml:space="preserve"> </w:t>
      </w:r>
      <w:r w:rsidR="0032251C" w:rsidRPr="00F30900">
        <w:rPr>
          <w:sz w:val="20"/>
        </w:rPr>
        <w:t>tanto,</w:t>
      </w:r>
      <w:r w:rsidRPr="00F30900">
        <w:rPr>
          <w:spacing w:val="-27"/>
          <w:sz w:val="20"/>
        </w:rPr>
        <w:t xml:space="preserve"> </w:t>
      </w:r>
      <w:r w:rsidRPr="00F30900">
        <w:rPr>
          <w:sz w:val="20"/>
        </w:rPr>
        <w:t>éste</w:t>
      </w:r>
      <w:r w:rsidRPr="00F30900">
        <w:rPr>
          <w:spacing w:val="-27"/>
          <w:sz w:val="20"/>
        </w:rPr>
        <w:t xml:space="preserve"> </w:t>
      </w:r>
      <w:r w:rsidRPr="00F30900">
        <w:rPr>
          <w:sz w:val="20"/>
        </w:rPr>
        <w:t>valdrá</w:t>
      </w:r>
      <w:r w:rsidRPr="00F30900">
        <w:rPr>
          <w:spacing w:val="-27"/>
          <w:sz w:val="20"/>
        </w:rPr>
        <w:t xml:space="preserve"> </w:t>
      </w:r>
      <w:r w:rsidRPr="00F30900">
        <w:rPr>
          <w:sz w:val="20"/>
        </w:rPr>
        <w:t>el</w:t>
      </w:r>
      <w:r w:rsidRPr="00F30900">
        <w:rPr>
          <w:spacing w:val="-26"/>
          <w:sz w:val="20"/>
        </w:rPr>
        <w:t xml:space="preserve"> </w:t>
      </w:r>
      <w:r w:rsidRPr="00F30900">
        <w:rPr>
          <w:b/>
          <w:sz w:val="20"/>
        </w:rPr>
        <w:t>40%.</w:t>
      </w:r>
      <w:r w:rsidR="00C14189">
        <w:t xml:space="preserve">   </w:t>
      </w:r>
    </w:p>
    <w:p w:rsidR="004C0788" w:rsidRPr="004C0788" w:rsidRDefault="004C0788" w:rsidP="004C0788">
      <w:pPr>
        <w:pStyle w:val="Prrafodelista"/>
        <w:tabs>
          <w:tab w:val="left" w:pos="6508"/>
        </w:tabs>
        <w:ind w:left="1080"/>
      </w:pPr>
      <w:r w:rsidRPr="004C0788">
        <w:t>.</w:t>
      </w:r>
    </w:p>
    <w:p w:rsidR="004C0788" w:rsidRPr="00145ACC" w:rsidRDefault="004C0788" w:rsidP="004C0788">
      <w:pPr>
        <w:pStyle w:val="Prrafodelista"/>
        <w:tabs>
          <w:tab w:val="left" w:pos="6508"/>
        </w:tabs>
        <w:ind w:left="1080"/>
        <w:rPr>
          <w:b/>
        </w:rPr>
      </w:pPr>
      <w:r w:rsidRPr="004C0788">
        <w:br w:type="page"/>
      </w:r>
      <w:r w:rsidRPr="00145ACC">
        <w:rPr>
          <w:b/>
        </w:rPr>
        <w:lastRenderedPageBreak/>
        <w:t xml:space="preserve">VII. </w:t>
      </w:r>
      <w:r>
        <w:rPr>
          <w:b/>
        </w:rPr>
        <w:t xml:space="preserve"> </w:t>
      </w:r>
      <w:r w:rsidR="00A835FB" w:rsidRPr="00E43AEC">
        <w:rPr>
          <w:b/>
        </w:rPr>
        <w:t>METODOLOGÍ</w:t>
      </w:r>
      <w:r w:rsidRPr="00E43AEC">
        <w:rPr>
          <w:b/>
        </w:rPr>
        <w:t>A DEL CURSO</w:t>
      </w:r>
    </w:p>
    <w:p w:rsidR="004C0788" w:rsidRPr="00925A5A" w:rsidRDefault="004C0788" w:rsidP="004C0788">
      <w:pPr>
        <w:pStyle w:val="Sinespaciado"/>
      </w:pPr>
      <w:r w:rsidRPr="00925A5A">
        <w:rPr>
          <w:b/>
          <w:bCs/>
        </w:rPr>
        <w:t>Cada tema se estructura en las siguientes secciones:</w:t>
      </w:r>
    </w:p>
    <w:p w:rsidR="00E41B29" w:rsidRDefault="008C1EC4" w:rsidP="00E41B29">
      <w:pPr>
        <w:pStyle w:val="Sinespaciado"/>
        <w:jc w:val="both"/>
      </w:pPr>
      <w:r>
        <w:t>Conferencia magistral, talleres de ejercicios realizados por el profesor y los estudiantes</w:t>
      </w:r>
      <w:r w:rsidR="00E43AEC">
        <w:t xml:space="preserve"> y exámenes parciales</w:t>
      </w:r>
    </w:p>
    <w:p w:rsidR="008C1EC4" w:rsidRDefault="008C1EC4" w:rsidP="00E41B29">
      <w:pPr>
        <w:pStyle w:val="Sinespaciado"/>
        <w:jc w:val="both"/>
      </w:pPr>
    </w:p>
    <w:p w:rsidR="00951C89" w:rsidRDefault="00951C89" w:rsidP="004C0788"/>
    <w:p w:rsidR="004C0788" w:rsidRPr="00A46D42" w:rsidRDefault="004C0788" w:rsidP="00045087">
      <w:pPr>
        <w:tabs>
          <w:tab w:val="left" w:pos="6508"/>
        </w:tabs>
        <w:rPr>
          <w:b/>
        </w:rPr>
      </w:pPr>
      <w:r w:rsidRPr="00A46D42">
        <w:rPr>
          <w:b/>
        </w:rPr>
        <w:t xml:space="preserve">VIII.  </w:t>
      </w:r>
      <w:r w:rsidRPr="00DC60EC">
        <w:rPr>
          <w:b/>
        </w:rPr>
        <w:t>CRONOGRAMA</w:t>
      </w:r>
      <w:r w:rsidR="00A46D42" w:rsidRPr="00A46D42">
        <w:rPr>
          <w:b/>
        </w:rPr>
        <w:t xml:space="preserve"> </w:t>
      </w:r>
    </w:p>
    <w:p w:rsidR="000914EA" w:rsidRDefault="004C0788" w:rsidP="00237B70">
      <w:pPr>
        <w:pStyle w:val="Sinespaciado"/>
      </w:pPr>
      <w:r>
        <w:tab/>
      </w:r>
    </w:p>
    <w:tbl>
      <w:tblPr>
        <w:tblStyle w:val="Tablaconcuadrcula"/>
        <w:tblpPr w:leftFromText="141" w:rightFromText="141" w:vertAnchor="text" w:horzAnchor="page" w:tblpX="3823" w:tblpY="54"/>
        <w:tblW w:w="3163" w:type="pct"/>
        <w:tblLayout w:type="fixed"/>
        <w:tblLook w:val="04A0" w:firstRow="1" w:lastRow="0" w:firstColumn="1" w:lastColumn="0" w:noHBand="0" w:noVBand="1"/>
      </w:tblPr>
      <w:tblGrid>
        <w:gridCol w:w="2995"/>
        <w:gridCol w:w="1508"/>
        <w:gridCol w:w="1215"/>
        <w:gridCol w:w="1477"/>
        <w:gridCol w:w="1169"/>
      </w:tblGrid>
      <w:tr w:rsidR="00464B7D" w:rsidRPr="000914EA" w:rsidTr="00AC7200">
        <w:trPr>
          <w:trHeight w:val="598"/>
        </w:trPr>
        <w:tc>
          <w:tcPr>
            <w:tcW w:w="1790" w:type="pct"/>
            <w:vMerge w:val="restart"/>
            <w:tcBorders>
              <w:tr2bl w:val="single" w:sz="4" w:space="0" w:color="auto"/>
            </w:tcBorders>
          </w:tcPr>
          <w:p w:rsidR="00464B7D" w:rsidRPr="001B3B79" w:rsidRDefault="00464B7D" w:rsidP="00AC7200">
            <w:pPr>
              <w:tabs>
                <w:tab w:val="left" w:pos="3348"/>
              </w:tabs>
              <w:rPr>
                <w:b/>
              </w:rPr>
            </w:pPr>
            <w:r w:rsidRPr="001B3B79">
              <w:rPr>
                <w:b/>
              </w:rPr>
              <w:t xml:space="preserve">Mes </w:t>
            </w:r>
          </w:p>
          <w:p w:rsidR="00464B7D" w:rsidRPr="001B3B79" w:rsidRDefault="00464B7D" w:rsidP="00AC7200">
            <w:pPr>
              <w:tabs>
                <w:tab w:val="left" w:pos="3348"/>
              </w:tabs>
              <w:rPr>
                <w:b/>
              </w:rPr>
            </w:pPr>
            <w:r w:rsidRPr="001B3B79">
              <w:rPr>
                <w:b/>
              </w:rPr>
              <w:t xml:space="preserve">                                       </w:t>
            </w:r>
          </w:p>
          <w:p w:rsidR="00464B7D" w:rsidRPr="000914EA" w:rsidRDefault="00464B7D" w:rsidP="00AC7200">
            <w:pPr>
              <w:tabs>
                <w:tab w:val="left" w:pos="3348"/>
              </w:tabs>
              <w:rPr>
                <w:b/>
                <w:highlight w:val="yellow"/>
              </w:rPr>
            </w:pPr>
            <w:r w:rsidRPr="001B3B79">
              <w:rPr>
                <w:b/>
              </w:rPr>
              <w:t xml:space="preserve">                     Actividad </w:t>
            </w:r>
          </w:p>
        </w:tc>
        <w:tc>
          <w:tcPr>
            <w:tcW w:w="901" w:type="pct"/>
          </w:tcPr>
          <w:p w:rsidR="00464B7D" w:rsidRPr="001B3B79" w:rsidRDefault="00464B7D" w:rsidP="00AC7200">
            <w:pPr>
              <w:tabs>
                <w:tab w:val="left" w:pos="3348"/>
              </w:tabs>
              <w:rPr>
                <w:b/>
              </w:rPr>
            </w:pPr>
            <w:r>
              <w:rPr>
                <w:b/>
              </w:rPr>
              <w:t>SEPTIEMBRE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464B7D" w:rsidRPr="00FD6F1D" w:rsidRDefault="00464B7D" w:rsidP="00AC7200">
            <w:pPr>
              <w:jc w:val="center"/>
              <w:rPr>
                <w:b/>
              </w:rPr>
            </w:pPr>
            <w:r w:rsidRPr="00FD6F1D">
              <w:rPr>
                <w:b/>
              </w:rPr>
              <w:t>OCTUBRE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>
            <w:r>
              <w:t>NOVIEMBRE</w:t>
            </w:r>
          </w:p>
        </w:tc>
        <w:tc>
          <w:tcPr>
            <w:tcW w:w="699" w:type="pct"/>
            <w:shd w:val="clear" w:color="auto" w:fill="auto"/>
          </w:tcPr>
          <w:p w:rsidR="00464B7D" w:rsidRPr="000914EA" w:rsidRDefault="00464B7D" w:rsidP="00AC7200">
            <w:r>
              <w:t>Diciembre</w:t>
            </w:r>
          </w:p>
        </w:tc>
      </w:tr>
      <w:tr w:rsidR="00464B7D" w:rsidRPr="000914EA" w:rsidTr="00AC7200">
        <w:trPr>
          <w:trHeight w:val="206"/>
        </w:trPr>
        <w:tc>
          <w:tcPr>
            <w:tcW w:w="1790" w:type="pct"/>
            <w:vMerge/>
          </w:tcPr>
          <w:p w:rsidR="00464B7D" w:rsidRPr="000914EA" w:rsidRDefault="00464B7D" w:rsidP="00AC7200">
            <w:pPr>
              <w:tabs>
                <w:tab w:val="left" w:pos="3348"/>
              </w:tabs>
              <w:rPr>
                <w:b/>
                <w:highlight w:val="yellow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</w:tcPr>
          <w:p w:rsidR="00464B7D" w:rsidRPr="001B3B79" w:rsidRDefault="00464B7D" w:rsidP="00AC7200">
            <w:pPr>
              <w:tabs>
                <w:tab w:val="left" w:pos="3348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/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/>
        </w:tc>
        <w:tc>
          <w:tcPr>
            <w:tcW w:w="699" w:type="pct"/>
            <w:shd w:val="clear" w:color="auto" w:fill="auto"/>
          </w:tcPr>
          <w:p w:rsidR="00464B7D" w:rsidRPr="000914EA" w:rsidRDefault="00464B7D" w:rsidP="00AC7200"/>
        </w:tc>
      </w:tr>
      <w:tr w:rsidR="00464B7D" w:rsidRPr="000914EA" w:rsidTr="00AC7200">
        <w:tc>
          <w:tcPr>
            <w:tcW w:w="1790" w:type="pct"/>
          </w:tcPr>
          <w:p w:rsidR="00464B7D" w:rsidRPr="000914EA" w:rsidRDefault="00464B7D" w:rsidP="00AC7200">
            <w:pPr>
              <w:spacing w:before="19" w:line="260" w:lineRule="exac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01" w:type="pct"/>
            <w:shd w:val="clear" w:color="auto" w:fill="5B9BD5" w:themeFill="accent1"/>
          </w:tcPr>
          <w:p w:rsidR="00464B7D" w:rsidRPr="000914EA" w:rsidRDefault="00464B7D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/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/>
        </w:tc>
        <w:tc>
          <w:tcPr>
            <w:tcW w:w="699" w:type="pct"/>
            <w:shd w:val="clear" w:color="auto" w:fill="auto"/>
          </w:tcPr>
          <w:p w:rsidR="00464B7D" w:rsidRPr="000914EA" w:rsidRDefault="00464B7D" w:rsidP="00AC7200"/>
        </w:tc>
      </w:tr>
      <w:tr w:rsidR="00464B7D" w:rsidRPr="000914EA" w:rsidTr="00DC60EC">
        <w:tc>
          <w:tcPr>
            <w:tcW w:w="1790" w:type="pct"/>
          </w:tcPr>
          <w:p w:rsidR="00464B7D" w:rsidRPr="000914EA" w:rsidRDefault="00464B7D" w:rsidP="00DC60EC">
            <w:pPr>
              <w:spacing w:before="19" w:line="260" w:lineRule="exac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01" w:type="pct"/>
          </w:tcPr>
          <w:p w:rsidR="00464B7D" w:rsidRPr="000914EA" w:rsidRDefault="00464B7D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5B9BD5" w:themeFill="accent1"/>
          </w:tcPr>
          <w:p w:rsidR="00464B7D" w:rsidRPr="000914EA" w:rsidRDefault="00464B7D" w:rsidP="00AC7200"/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64B7D" w:rsidRPr="000914EA" w:rsidRDefault="00464B7D" w:rsidP="00AC7200"/>
        </w:tc>
        <w:tc>
          <w:tcPr>
            <w:tcW w:w="699" w:type="pct"/>
            <w:shd w:val="clear" w:color="auto" w:fill="auto"/>
          </w:tcPr>
          <w:p w:rsidR="00464B7D" w:rsidRPr="000914EA" w:rsidRDefault="00464B7D" w:rsidP="00AC7200"/>
        </w:tc>
      </w:tr>
      <w:tr w:rsidR="00464B7D" w:rsidRPr="000914EA" w:rsidTr="00DC60EC">
        <w:trPr>
          <w:trHeight w:val="555"/>
        </w:trPr>
        <w:tc>
          <w:tcPr>
            <w:tcW w:w="1790" w:type="pct"/>
          </w:tcPr>
          <w:p w:rsidR="00AC7200" w:rsidRPr="00DC60EC" w:rsidRDefault="00AC7200" w:rsidP="00DC60E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pct"/>
          </w:tcPr>
          <w:p w:rsidR="00464B7D" w:rsidRPr="000914EA" w:rsidRDefault="00464B7D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726" w:type="pct"/>
            <w:shd w:val="clear" w:color="auto" w:fill="auto"/>
          </w:tcPr>
          <w:p w:rsidR="00464B7D" w:rsidRPr="000914EA" w:rsidRDefault="00464B7D" w:rsidP="00AC7200"/>
        </w:tc>
        <w:tc>
          <w:tcPr>
            <w:tcW w:w="883" w:type="pct"/>
            <w:shd w:val="clear" w:color="auto" w:fill="5B9BD5" w:themeFill="accent1"/>
          </w:tcPr>
          <w:p w:rsidR="00464B7D" w:rsidRPr="000914EA" w:rsidRDefault="00464B7D" w:rsidP="00AC7200"/>
        </w:tc>
        <w:tc>
          <w:tcPr>
            <w:tcW w:w="699" w:type="pct"/>
            <w:shd w:val="clear" w:color="auto" w:fill="FFFFFF" w:themeFill="background1"/>
          </w:tcPr>
          <w:p w:rsidR="00464B7D" w:rsidRPr="000914EA" w:rsidRDefault="00464B7D" w:rsidP="00AC7200"/>
        </w:tc>
      </w:tr>
      <w:tr w:rsidR="00AC7200" w:rsidRPr="000914EA" w:rsidTr="00AC7200">
        <w:trPr>
          <w:trHeight w:val="435"/>
        </w:trPr>
        <w:tc>
          <w:tcPr>
            <w:tcW w:w="1790" w:type="pct"/>
          </w:tcPr>
          <w:p w:rsidR="00DC60EC" w:rsidRPr="00290D90" w:rsidRDefault="00DC60EC" w:rsidP="00AC7200">
            <w:pPr>
              <w:rPr>
                <w:b/>
              </w:rPr>
            </w:pPr>
          </w:p>
        </w:tc>
        <w:tc>
          <w:tcPr>
            <w:tcW w:w="901" w:type="pct"/>
          </w:tcPr>
          <w:p w:rsidR="00AC7200" w:rsidRPr="000914EA" w:rsidRDefault="00AC7200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AC7200" w:rsidRPr="000914EA" w:rsidRDefault="00AC7200" w:rsidP="00AC7200"/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AC7200" w:rsidRPr="000914EA" w:rsidRDefault="00AC7200" w:rsidP="00AC7200"/>
        </w:tc>
        <w:tc>
          <w:tcPr>
            <w:tcW w:w="699" w:type="pct"/>
            <w:shd w:val="clear" w:color="auto" w:fill="5B9BD5" w:themeFill="accent1"/>
          </w:tcPr>
          <w:p w:rsidR="00AC7200" w:rsidRPr="000914EA" w:rsidRDefault="00AC7200" w:rsidP="00AC7200"/>
        </w:tc>
      </w:tr>
    </w:tbl>
    <w:p w:rsidR="004C0788" w:rsidRDefault="004C0788" w:rsidP="00237B70">
      <w:pPr>
        <w:pStyle w:val="Sinespaciado"/>
      </w:pPr>
    </w:p>
    <w:p w:rsidR="004C0788" w:rsidRDefault="00D8473A" w:rsidP="00D8473A">
      <w:pPr>
        <w:tabs>
          <w:tab w:val="left" w:pos="11115"/>
        </w:tabs>
      </w:pPr>
      <w:r>
        <w:tab/>
      </w:r>
    </w:p>
    <w:p w:rsidR="004C0788" w:rsidRPr="00E82498" w:rsidRDefault="004C0788" w:rsidP="004C0788">
      <w:r>
        <w:br w:type="page"/>
      </w:r>
      <w:r w:rsidRPr="00C47901">
        <w:rPr>
          <w:sz w:val="28"/>
          <w:szCs w:val="28"/>
        </w:rPr>
        <w:lastRenderedPageBreak/>
        <w:t>X</w:t>
      </w:r>
      <w:r>
        <w:t xml:space="preserve">.   </w:t>
      </w:r>
      <w:r w:rsidRPr="00E43AEC">
        <w:rPr>
          <w:b/>
          <w:bCs/>
        </w:rPr>
        <w:t>ESTRATEGIAS PEDAGÓGICAS PARA EL DESARROLLO DEL CURSO</w:t>
      </w:r>
    </w:p>
    <w:p w:rsidR="004C0788" w:rsidRDefault="004C0788" w:rsidP="004C0788">
      <w:pPr>
        <w:pStyle w:val="Prrafodelista"/>
        <w:ind w:left="1080"/>
        <w:jc w:val="both"/>
      </w:pPr>
      <w:r w:rsidRPr="00E82498">
        <w:t>Entendidas las estrategias pedagógicas como el conjunto de prácticas que propician el aprendizaje de los estudiantes, orientado hacia los objetivos previstos</w:t>
      </w:r>
      <w:r w:rsidRPr="00E82498">
        <w:rPr>
          <w:lang w:val="es-MX"/>
        </w:rPr>
        <w:t xml:space="preserve"> </w:t>
      </w:r>
      <w:r w:rsidRPr="00E82498">
        <w:t>por la Carrera en la búsqueda del desarrollo profesional y humano, aquellas se seleccionan en cada asignatura considerando el tipo de contenido -declarativo, procedimental o actitudinal- que se busca trabajar en cumplimiento de los objetivos planteados.</w:t>
      </w:r>
    </w:p>
    <w:p w:rsidR="004C0788" w:rsidRPr="00E82498" w:rsidRDefault="004C0788" w:rsidP="004C0788">
      <w:pPr>
        <w:pStyle w:val="Prrafodelista"/>
        <w:ind w:left="1080"/>
        <w:jc w:val="both"/>
      </w:pPr>
    </w:p>
    <w:p w:rsidR="004C078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Las estrategias pedagógicas referidas al aprendizaje, más usadas para el desarrollo del curso son:</w:t>
      </w:r>
      <w:r>
        <w:tab/>
      </w:r>
    </w:p>
    <w:p w:rsidR="00C81C85" w:rsidRDefault="00C81C85" w:rsidP="004C0788">
      <w:pPr>
        <w:pStyle w:val="Prrafodelista"/>
        <w:tabs>
          <w:tab w:val="left" w:pos="10267"/>
        </w:tabs>
        <w:ind w:left="1080"/>
        <w:jc w:val="both"/>
      </w:pPr>
      <w:r>
        <w:t xml:space="preserve">Aprendizaje basado en Demostraciones </w:t>
      </w:r>
    </w:p>
    <w:p w:rsidR="004C0788" w:rsidRPr="00E8249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Aprendizaje colaborativo</w:t>
      </w:r>
    </w:p>
    <w:p w:rsidR="00A835FB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 xml:space="preserve">Lecturas de clase </w:t>
      </w:r>
    </w:p>
    <w:p w:rsidR="004C078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Trabajo autónomo</w:t>
      </w:r>
    </w:p>
    <w:p w:rsidR="00C81C85" w:rsidRDefault="00C81C85" w:rsidP="004C0788">
      <w:pPr>
        <w:pStyle w:val="Prrafodelista"/>
        <w:tabs>
          <w:tab w:val="left" w:pos="10267"/>
        </w:tabs>
        <w:ind w:left="1080"/>
        <w:jc w:val="both"/>
      </w:pPr>
    </w:p>
    <w:p w:rsidR="00C81C85" w:rsidRDefault="00C81C85" w:rsidP="004C0788">
      <w:pPr>
        <w:pStyle w:val="Prrafodelista"/>
        <w:tabs>
          <w:tab w:val="left" w:pos="10267"/>
        </w:tabs>
        <w:ind w:left="1080"/>
        <w:jc w:val="both"/>
      </w:pPr>
    </w:p>
    <w:p w:rsidR="004C0788" w:rsidRPr="00E43AEC" w:rsidRDefault="004C0788" w:rsidP="004C0788">
      <w:pPr>
        <w:pStyle w:val="Prrafodelista"/>
        <w:tabs>
          <w:tab w:val="left" w:pos="10267"/>
        </w:tabs>
        <w:ind w:left="1080"/>
        <w:jc w:val="both"/>
      </w:pPr>
    </w:p>
    <w:p w:rsidR="004C0788" w:rsidRPr="00E43AEC" w:rsidRDefault="00237B70" w:rsidP="004C0788">
      <w:pPr>
        <w:pStyle w:val="Prrafodelista"/>
        <w:tabs>
          <w:tab w:val="left" w:pos="10267"/>
        </w:tabs>
        <w:ind w:left="1080"/>
        <w:jc w:val="both"/>
        <w:rPr>
          <w:b/>
          <w:bCs/>
        </w:rPr>
      </w:pPr>
      <w:r w:rsidRPr="00E43AEC">
        <w:rPr>
          <w:b/>
          <w:bCs/>
        </w:rPr>
        <w:t xml:space="preserve"> </w:t>
      </w:r>
      <w:r w:rsidR="004C0788" w:rsidRPr="00E43AEC">
        <w:rPr>
          <w:b/>
          <w:bCs/>
        </w:rPr>
        <w:t>OBSERVACIONES:</w:t>
      </w:r>
    </w:p>
    <w:p w:rsidR="00A835FB" w:rsidRPr="00E82498" w:rsidRDefault="00C81C85" w:rsidP="004C0788">
      <w:pPr>
        <w:pStyle w:val="Prrafodelista"/>
        <w:tabs>
          <w:tab w:val="left" w:pos="10267"/>
        </w:tabs>
        <w:ind w:left="1080"/>
        <w:jc w:val="both"/>
      </w:pPr>
      <w:r>
        <w:t xml:space="preserve"> </w:t>
      </w:r>
      <w:r w:rsidR="00A835FB" w:rsidRPr="00E82498">
        <w:t>Cada estudiante deberá:</w:t>
      </w:r>
    </w:p>
    <w:p w:rsidR="004C0788" w:rsidRPr="00E8249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·   Asistir puntualmente al curso.</w:t>
      </w:r>
    </w:p>
    <w:p w:rsidR="004C0788" w:rsidRPr="00E8249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·   Firmar la respectiva hoja de asistencia al inicio de cada sesión de trabajo.</w:t>
      </w:r>
    </w:p>
    <w:p w:rsidR="004C0788" w:rsidRPr="00E8249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·   El monitor debe diligenciar con puntualidad el formato de desarrollo de las clases</w:t>
      </w:r>
    </w:p>
    <w:p w:rsidR="004C0788" w:rsidRPr="00E8249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·   Notificar por escrito cualquier ausencia, según está reglamentado.</w:t>
      </w:r>
    </w:p>
    <w:p w:rsidR="004C0788" w:rsidRDefault="004C0788" w:rsidP="004C0788">
      <w:pPr>
        <w:tabs>
          <w:tab w:val="left" w:pos="11052"/>
        </w:tabs>
        <w:rPr>
          <w:sz w:val="24"/>
          <w:szCs w:val="24"/>
        </w:rPr>
      </w:pPr>
    </w:p>
    <w:p w:rsidR="007A4AA4" w:rsidRPr="007B2682" w:rsidRDefault="007A4AA4" w:rsidP="004C0788">
      <w:pPr>
        <w:tabs>
          <w:tab w:val="left" w:pos="11052"/>
        </w:tabs>
        <w:rPr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-248"/>
        <w:tblW w:w="0" w:type="auto"/>
        <w:tblLook w:val="04A0" w:firstRow="1" w:lastRow="0" w:firstColumn="1" w:lastColumn="0" w:noHBand="0" w:noVBand="1"/>
      </w:tblPr>
      <w:tblGrid>
        <w:gridCol w:w="8978"/>
      </w:tblGrid>
      <w:tr w:rsidR="001E697B" w:rsidTr="001E697B">
        <w:tc>
          <w:tcPr>
            <w:tcW w:w="8978" w:type="dxa"/>
          </w:tcPr>
          <w:p w:rsidR="001E697B" w:rsidRPr="00891256" w:rsidRDefault="001E697B" w:rsidP="001E697B">
            <w:pPr>
              <w:jc w:val="center"/>
              <w:rPr>
                <w:rFonts w:ascii="Arial" w:hAnsi="Arial" w:cs="Arial"/>
                <w:b/>
              </w:rPr>
            </w:pPr>
            <w:r w:rsidRPr="00891256">
              <w:rPr>
                <w:rFonts w:ascii="Arial" w:hAnsi="Arial" w:cs="Arial"/>
                <w:b/>
              </w:rPr>
              <w:lastRenderedPageBreak/>
              <w:t>BIBLIOGRAFÍA</w:t>
            </w:r>
          </w:p>
        </w:tc>
      </w:tr>
      <w:tr w:rsidR="001E697B" w:rsidTr="001E697B">
        <w:tc>
          <w:tcPr>
            <w:tcW w:w="8978" w:type="dxa"/>
          </w:tcPr>
          <w:p w:rsidR="00093144" w:rsidRDefault="00093144" w:rsidP="00093144">
            <w:pPr>
              <w:pStyle w:val="TableParagraph"/>
              <w:spacing w:line="254" w:lineRule="auto"/>
              <w:ind w:left="1012" w:right="180" w:hanging="903"/>
              <w:rPr>
                <w:sz w:val="20"/>
              </w:rPr>
            </w:pPr>
            <w:r>
              <w:rPr>
                <w:w w:val="90"/>
                <w:sz w:val="20"/>
              </w:rPr>
              <w:t>MINISTERIO</w:t>
            </w:r>
            <w:r>
              <w:rPr>
                <w:spacing w:val="-2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2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Educación</w:t>
            </w:r>
            <w:r>
              <w:rPr>
                <w:spacing w:val="-2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Nacional</w:t>
            </w:r>
            <w:r>
              <w:rPr>
                <w:spacing w:val="-2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(1992).</w:t>
            </w:r>
            <w:r>
              <w:rPr>
                <w:spacing w:val="-2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Ley </w:t>
            </w:r>
            <w:r>
              <w:rPr>
                <w:sz w:val="20"/>
              </w:rPr>
              <w:t>30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educación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superior.</w:t>
            </w:r>
          </w:p>
          <w:p w:rsidR="00093144" w:rsidRDefault="00093144" w:rsidP="00093144">
            <w:pPr>
              <w:pStyle w:val="TableParagraph"/>
              <w:spacing w:before="3"/>
              <w:rPr>
                <w:sz w:val="21"/>
              </w:rPr>
            </w:pPr>
          </w:p>
          <w:p w:rsidR="00093144" w:rsidRDefault="00093144" w:rsidP="00093144">
            <w:pPr>
              <w:pStyle w:val="TableParagraph"/>
              <w:spacing w:before="1" w:line="254" w:lineRule="auto"/>
              <w:ind w:left="1012" w:right="153" w:hanging="903"/>
              <w:rPr>
                <w:sz w:val="20"/>
              </w:rPr>
            </w:pPr>
            <w:r>
              <w:rPr>
                <w:w w:val="95"/>
                <w:sz w:val="20"/>
              </w:rPr>
              <w:t>Universidad</w:t>
            </w:r>
            <w:r>
              <w:rPr>
                <w:spacing w:val="-3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Tecnológica</w:t>
            </w:r>
            <w:r>
              <w:rPr>
                <w:spacing w:val="-3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del</w:t>
            </w:r>
            <w:r>
              <w:rPr>
                <w:spacing w:val="-3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Chocó</w:t>
            </w:r>
            <w:r>
              <w:rPr>
                <w:spacing w:val="-3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Diego</w:t>
            </w:r>
            <w:r>
              <w:rPr>
                <w:spacing w:val="-3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Luis </w:t>
            </w:r>
            <w:r>
              <w:rPr>
                <w:w w:val="90"/>
                <w:sz w:val="20"/>
              </w:rPr>
              <w:t xml:space="preserve">Córdoba (2008). Proyecto Educativo </w:t>
            </w:r>
            <w:r>
              <w:rPr>
                <w:sz w:val="20"/>
              </w:rPr>
              <w:t>Institucional.</w:t>
            </w:r>
          </w:p>
          <w:p w:rsidR="00093144" w:rsidRDefault="00093144" w:rsidP="00093144">
            <w:pPr>
              <w:pStyle w:val="TableParagraph"/>
              <w:spacing w:before="3"/>
              <w:rPr>
                <w:sz w:val="21"/>
              </w:rPr>
            </w:pPr>
          </w:p>
          <w:p w:rsidR="00093144" w:rsidRDefault="00093144" w:rsidP="00093144">
            <w:pPr>
              <w:pStyle w:val="TableParagraph"/>
              <w:spacing w:line="254" w:lineRule="auto"/>
              <w:ind w:left="1012" w:right="59" w:hanging="903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Universidad Tecnológica del Chocó Diego</w:t>
            </w:r>
            <w:r>
              <w:rPr>
                <w:spacing w:val="-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Luis </w:t>
            </w:r>
            <w:r>
              <w:rPr>
                <w:w w:val="90"/>
                <w:sz w:val="20"/>
              </w:rPr>
              <w:t xml:space="preserve">Córdoba (2012). Estatutos generales </w:t>
            </w:r>
            <w:r>
              <w:rPr>
                <w:sz w:val="20"/>
              </w:rPr>
              <w:t>de la Universidad Tecnológica del Choco.</w:t>
            </w:r>
          </w:p>
          <w:p w:rsidR="00093144" w:rsidRDefault="00093144" w:rsidP="00093144">
            <w:pPr>
              <w:pStyle w:val="TableParagraph"/>
              <w:spacing w:before="5"/>
              <w:rPr>
                <w:sz w:val="21"/>
              </w:rPr>
            </w:pPr>
          </w:p>
          <w:p w:rsidR="00093144" w:rsidRDefault="00093144" w:rsidP="00093144">
            <w:pPr>
              <w:pStyle w:val="TableParagraph"/>
              <w:spacing w:line="508" w:lineRule="auto"/>
              <w:ind w:left="69" w:right="173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Virtuales: </w:t>
            </w:r>
            <w:hyperlink r:id="rId7">
              <w:r>
                <w:rPr>
                  <w:b/>
                  <w:color w:val="0000FF"/>
                  <w:w w:val="85"/>
                  <w:sz w:val="20"/>
                  <w:u w:val="single" w:color="0000FF"/>
                </w:rPr>
                <w:t>www.utch.edu.co</w:t>
              </w:r>
            </w:hyperlink>
          </w:p>
          <w:p w:rsidR="001E697B" w:rsidRPr="00F0373B" w:rsidRDefault="001E697B" w:rsidP="001E697B">
            <w:pPr>
              <w:jc w:val="both"/>
              <w:rPr>
                <w:b/>
              </w:rPr>
            </w:pPr>
            <w:bookmarkStart w:id="0" w:name="_GoBack"/>
            <w:bookmarkEnd w:id="0"/>
          </w:p>
        </w:tc>
      </w:tr>
    </w:tbl>
    <w:p w:rsidR="00AF3A0E" w:rsidRPr="002C2808" w:rsidRDefault="00AF3A0E" w:rsidP="00AF3A0E">
      <w:pPr>
        <w:pStyle w:val="Prrafodelista"/>
        <w:spacing w:after="0" w:line="240" w:lineRule="auto"/>
        <w:ind w:left="1353"/>
        <w:rPr>
          <w:rFonts w:ascii="Arial" w:eastAsia="Times New Roman" w:hAnsi="Arial" w:cs="Arial"/>
          <w:lang w:eastAsia="es-CO"/>
        </w:rPr>
      </w:pPr>
    </w:p>
    <w:p w:rsidR="00705BDA" w:rsidRDefault="00705BDA" w:rsidP="00B17ABA">
      <w:pPr>
        <w:autoSpaceDE w:val="0"/>
        <w:autoSpaceDN w:val="0"/>
        <w:adjustRightInd w:val="0"/>
        <w:rPr>
          <w:rFonts w:ascii="Arial" w:hAnsi="Arial" w:cs="Arial"/>
        </w:rPr>
      </w:pPr>
    </w:p>
    <w:p w:rsidR="00B17ABA" w:rsidRDefault="00B17ABA" w:rsidP="00B17ABA">
      <w:pPr>
        <w:autoSpaceDE w:val="0"/>
        <w:autoSpaceDN w:val="0"/>
        <w:adjustRightInd w:val="0"/>
        <w:rPr>
          <w:rFonts w:ascii="Arial" w:hAnsi="Arial" w:cs="Arial"/>
        </w:rPr>
      </w:pPr>
    </w:p>
    <w:p w:rsidR="00B17ABA" w:rsidRPr="002C2808" w:rsidRDefault="00B17ABA" w:rsidP="00AF3A0E">
      <w:pPr>
        <w:pStyle w:val="Prrafodelista"/>
        <w:spacing w:after="0" w:line="240" w:lineRule="auto"/>
        <w:ind w:left="1353"/>
        <w:rPr>
          <w:rFonts w:ascii="Arial" w:eastAsia="Times New Roman" w:hAnsi="Arial" w:cs="Arial"/>
          <w:lang w:eastAsia="es-CO"/>
        </w:rPr>
      </w:pPr>
    </w:p>
    <w:p w:rsidR="00734E65" w:rsidRPr="002C2808" w:rsidRDefault="00734E65" w:rsidP="00734E65">
      <w:pPr>
        <w:ind w:left="142" w:firstLine="75"/>
        <w:rPr>
          <w:rFonts w:ascii="Arial" w:hAnsi="Arial" w:cs="Arial"/>
          <w:sz w:val="24"/>
          <w:szCs w:val="24"/>
        </w:rPr>
      </w:pPr>
    </w:p>
    <w:p w:rsidR="00734E65" w:rsidRPr="002C2808" w:rsidRDefault="00734E65" w:rsidP="00734E65">
      <w:pPr>
        <w:pStyle w:val="Prrafodelista"/>
        <w:keepLines/>
        <w:rPr>
          <w:rFonts w:ascii="Arial" w:hAnsi="Arial" w:cs="Arial"/>
          <w:b/>
          <w:sz w:val="24"/>
          <w:szCs w:val="24"/>
        </w:rPr>
      </w:pPr>
    </w:p>
    <w:p w:rsidR="004C0788" w:rsidRPr="002C2808" w:rsidRDefault="004C0788" w:rsidP="004C0788">
      <w:pPr>
        <w:ind w:left="1080"/>
      </w:pPr>
    </w:p>
    <w:p w:rsidR="004C0788" w:rsidRPr="002C2808" w:rsidRDefault="004C0788" w:rsidP="004C0788">
      <w:pPr>
        <w:ind w:left="1080"/>
      </w:pPr>
    </w:p>
    <w:p w:rsidR="004C0788" w:rsidRPr="002C2808" w:rsidRDefault="004C0788" w:rsidP="004C0788"/>
    <w:p w:rsidR="00E110B2" w:rsidRPr="002C2808" w:rsidRDefault="00E110B2" w:rsidP="004C0788"/>
    <w:sectPr w:rsidR="00E110B2" w:rsidRPr="002C2808" w:rsidSect="004C0788">
      <w:headerReference w:type="default" r:id="rId8"/>
      <w:footerReference w:type="default" r:id="rId9"/>
      <w:pgSz w:w="15840" w:h="12240" w:orient="landscape"/>
      <w:pgMar w:top="1701" w:right="1417" w:bottom="1701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A5B" w:rsidRDefault="007E1A5B" w:rsidP="00E77C20">
      <w:pPr>
        <w:spacing w:after="0" w:line="240" w:lineRule="auto"/>
      </w:pPr>
      <w:r>
        <w:separator/>
      </w:r>
    </w:p>
  </w:endnote>
  <w:endnote w:type="continuationSeparator" w:id="0">
    <w:p w:rsidR="007E1A5B" w:rsidRDefault="007E1A5B" w:rsidP="00E77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6334130"/>
      <w:docPartObj>
        <w:docPartGallery w:val="Page Numbers (Bottom of Page)"/>
        <w:docPartUnique/>
      </w:docPartObj>
    </w:sdtPr>
    <w:sdtEndPr/>
    <w:sdtContent>
      <w:p w:rsidR="007A4AA4" w:rsidRDefault="007A4AA4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144" w:rsidRPr="00093144">
          <w:rPr>
            <w:noProof/>
            <w:lang w:val="es-ES"/>
          </w:rPr>
          <w:t>10</w:t>
        </w:r>
        <w:r>
          <w:fldChar w:fldCharType="end"/>
        </w:r>
      </w:p>
    </w:sdtContent>
  </w:sdt>
  <w:p w:rsidR="00E77C20" w:rsidRDefault="00E77C20" w:rsidP="00E77C20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A5B" w:rsidRDefault="007E1A5B" w:rsidP="00E77C20">
      <w:pPr>
        <w:spacing w:after="0" w:line="240" w:lineRule="auto"/>
      </w:pPr>
      <w:r>
        <w:separator/>
      </w:r>
    </w:p>
  </w:footnote>
  <w:footnote w:type="continuationSeparator" w:id="0">
    <w:p w:rsidR="007E1A5B" w:rsidRDefault="007E1A5B" w:rsidP="00E77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C20" w:rsidRDefault="008234C0">
    <w:pPr>
      <w:pStyle w:val="Encabezado"/>
    </w:pPr>
    <w:r w:rsidRPr="008234C0"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4B65C107" wp14:editId="19AB045C">
          <wp:simplePos x="0" y="0"/>
          <wp:positionH relativeFrom="column">
            <wp:posOffset>-556260</wp:posOffset>
          </wp:positionH>
          <wp:positionV relativeFrom="paragraph">
            <wp:posOffset>-154305</wp:posOffset>
          </wp:positionV>
          <wp:extent cx="2324100" cy="581025"/>
          <wp:effectExtent l="0" t="0" r="0" b="9525"/>
          <wp:wrapSquare wrapText="bothSides"/>
          <wp:docPr id="1" name="Imagen 1" descr="C:\Users\PAULA_2\Desktop\Oficina de Planeamiento Académico\Logos Dependencias\Planeamiento Académ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ULA_2\Desktop\Oficina de Planeamiento Académico\Logos Dependencias\Planeamiento Académic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>-DOC-04</w:t>
    </w:r>
  </w:p>
  <w:p w:rsidR="00E77C20" w:rsidRDefault="005A2FB9">
    <w:pPr>
      <w:pStyle w:val="Encabezad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Style w:val="Nmerodepgina"/>
        <w:rFonts w:ascii="Mistral" w:hAnsi="Mistral"/>
        <w:color w:val="808080"/>
        <w:sz w:val="18"/>
        <w:szCs w:val="18"/>
      </w:rPr>
      <w:t>08-2016</w:t>
    </w:r>
  </w:p>
  <w:p w:rsidR="00E77C20" w:rsidRDefault="00E77C20">
    <w:pPr>
      <w:pStyle w:val="Encabezado"/>
    </w:pPr>
    <w:r>
      <w:t xml:space="preserve">                            </w:t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>V.2</w:t>
    </w:r>
  </w:p>
  <w:p w:rsidR="005A2FB9" w:rsidRDefault="00594E4C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t xml:space="preserve">         </w:t>
    </w:r>
    <w:r w:rsidR="00A03AA9">
      <w:t xml:space="preserve">    Código</w:t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Pr="005C55EB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94E4C" w:rsidRDefault="00594E4C">
    <w:pPr>
      <w:pStyle w:val="Encabezado"/>
    </w:pPr>
  </w:p>
  <w:p w:rsidR="00E77C20" w:rsidRDefault="00E77C2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1.25pt;height:11.25pt" o:bullet="t">
        <v:imagedata r:id="rId1" o:title="mso6F7"/>
      </v:shape>
    </w:pict>
  </w:numPicBullet>
  <w:abstractNum w:abstractNumId="0" w15:restartNumberingAfterBreak="0">
    <w:nsid w:val="013214A6"/>
    <w:multiLevelType w:val="hybridMultilevel"/>
    <w:tmpl w:val="AFB08B5A"/>
    <w:lvl w:ilvl="0" w:tplc="6FAA6B16">
      <w:numFmt w:val="bullet"/>
      <w:lvlText w:val=""/>
      <w:lvlJc w:val="left"/>
      <w:pPr>
        <w:ind w:left="1522" w:hanging="360"/>
      </w:pPr>
      <w:rPr>
        <w:rFonts w:ascii="Wingdings" w:eastAsia="Wingdings" w:hAnsi="Wingdings" w:cs="Wingdings" w:hint="default"/>
        <w:w w:val="99"/>
        <w:sz w:val="20"/>
        <w:szCs w:val="20"/>
        <w:lang w:val="es-CO" w:eastAsia="es-CO" w:bidi="es-CO"/>
      </w:rPr>
    </w:lvl>
    <w:lvl w:ilvl="1" w:tplc="ACC0E3D0">
      <w:numFmt w:val="bullet"/>
      <w:lvlText w:val="•"/>
      <w:lvlJc w:val="left"/>
      <w:pPr>
        <w:ind w:left="2414" w:hanging="360"/>
      </w:pPr>
      <w:rPr>
        <w:rFonts w:hint="default"/>
        <w:lang w:val="es-CO" w:eastAsia="es-CO" w:bidi="es-CO"/>
      </w:rPr>
    </w:lvl>
    <w:lvl w:ilvl="2" w:tplc="3A22919E">
      <w:numFmt w:val="bullet"/>
      <w:lvlText w:val="•"/>
      <w:lvlJc w:val="left"/>
      <w:pPr>
        <w:ind w:left="3308" w:hanging="360"/>
      </w:pPr>
      <w:rPr>
        <w:rFonts w:hint="default"/>
        <w:lang w:val="es-CO" w:eastAsia="es-CO" w:bidi="es-CO"/>
      </w:rPr>
    </w:lvl>
    <w:lvl w:ilvl="3" w:tplc="F928FBB6">
      <w:numFmt w:val="bullet"/>
      <w:lvlText w:val="•"/>
      <w:lvlJc w:val="left"/>
      <w:pPr>
        <w:ind w:left="4202" w:hanging="360"/>
      </w:pPr>
      <w:rPr>
        <w:rFonts w:hint="default"/>
        <w:lang w:val="es-CO" w:eastAsia="es-CO" w:bidi="es-CO"/>
      </w:rPr>
    </w:lvl>
    <w:lvl w:ilvl="4" w:tplc="1B145426">
      <w:numFmt w:val="bullet"/>
      <w:lvlText w:val="•"/>
      <w:lvlJc w:val="left"/>
      <w:pPr>
        <w:ind w:left="5096" w:hanging="360"/>
      </w:pPr>
      <w:rPr>
        <w:rFonts w:hint="default"/>
        <w:lang w:val="es-CO" w:eastAsia="es-CO" w:bidi="es-CO"/>
      </w:rPr>
    </w:lvl>
    <w:lvl w:ilvl="5" w:tplc="A6C8B07A">
      <w:numFmt w:val="bullet"/>
      <w:lvlText w:val="•"/>
      <w:lvlJc w:val="left"/>
      <w:pPr>
        <w:ind w:left="5990" w:hanging="360"/>
      </w:pPr>
      <w:rPr>
        <w:rFonts w:hint="default"/>
        <w:lang w:val="es-CO" w:eastAsia="es-CO" w:bidi="es-CO"/>
      </w:rPr>
    </w:lvl>
    <w:lvl w:ilvl="6" w:tplc="CC4AD552">
      <w:numFmt w:val="bullet"/>
      <w:lvlText w:val="•"/>
      <w:lvlJc w:val="left"/>
      <w:pPr>
        <w:ind w:left="6884" w:hanging="360"/>
      </w:pPr>
      <w:rPr>
        <w:rFonts w:hint="default"/>
        <w:lang w:val="es-CO" w:eastAsia="es-CO" w:bidi="es-CO"/>
      </w:rPr>
    </w:lvl>
    <w:lvl w:ilvl="7" w:tplc="2B14ECAC">
      <w:numFmt w:val="bullet"/>
      <w:lvlText w:val="•"/>
      <w:lvlJc w:val="left"/>
      <w:pPr>
        <w:ind w:left="7778" w:hanging="360"/>
      </w:pPr>
      <w:rPr>
        <w:rFonts w:hint="default"/>
        <w:lang w:val="es-CO" w:eastAsia="es-CO" w:bidi="es-CO"/>
      </w:rPr>
    </w:lvl>
    <w:lvl w:ilvl="8" w:tplc="2330298A">
      <w:numFmt w:val="bullet"/>
      <w:lvlText w:val="•"/>
      <w:lvlJc w:val="left"/>
      <w:pPr>
        <w:ind w:left="8672" w:hanging="360"/>
      </w:pPr>
      <w:rPr>
        <w:rFonts w:hint="default"/>
        <w:lang w:val="es-CO" w:eastAsia="es-CO" w:bidi="es-CO"/>
      </w:rPr>
    </w:lvl>
  </w:abstractNum>
  <w:abstractNum w:abstractNumId="1" w15:restartNumberingAfterBreak="0">
    <w:nsid w:val="04A6165F"/>
    <w:multiLevelType w:val="hybridMultilevel"/>
    <w:tmpl w:val="F766C43E"/>
    <w:lvl w:ilvl="0" w:tplc="F702B2FC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91149"/>
    <w:multiLevelType w:val="hybridMultilevel"/>
    <w:tmpl w:val="AF7A5724"/>
    <w:lvl w:ilvl="0" w:tplc="2FC879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A5FD7"/>
    <w:multiLevelType w:val="hybridMultilevel"/>
    <w:tmpl w:val="1760FDD0"/>
    <w:lvl w:ilvl="0" w:tplc="BBF2CBB2">
      <w:numFmt w:val="bullet"/>
      <w:lvlText w:val=""/>
      <w:lvlJc w:val="left"/>
      <w:pPr>
        <w:ind w:left="789" w:hanging="360"/>
      </w:pPr>
      <w:rPr>
        <w:rFonts w:ascii="Wingdings" w:eastAsia="Wingdings" w:hAnsi="Wingdings" w:cs="Wingdings" w:hint="default"/>
        <w:w w:val="99"/>
        <w:sz w:val="20"/>
        <w:szCs w:val="20"/>
        <w:lang w:val="es-CO" w:eastAsia="es-CO" w:bidi="es-CO"/>
      </w:rPr>
    </w:lvl>
    <w:lvl w:ilvl="1" w:tplc="0840C956">
      <w:numFmt w:val="bullet"/>
      <w:lvlText w:val="•"/>
      <w:lvlJc w:val="left"/>
      <w:pPr>
        <w:ind w:left="1105" w:hanging="360"/>
      </w:pPr>
      <w:rPr>
        <w:rFonts w:hint="default"/>
        <w:lang w:val="es-CO" w:eastAsia="es-CO" w:bidi="es-CO"/>
      </w:rPr>
    </w:lvl>
    <w:lvl w:ilvl="2" w:tplc="78FE3C8C">
      <w:numFmt w:val="bullet"/>
      <w:lvlText w:val="•"/>
      <w:lvlJc w:val="left"/>
      <w:pPr>
        <w:ind w:left="1430" w:hanging="360"/>
      </w:pPr>
      <w:rPr>
        <w:rFonts w:hint="default"/>
        <w:lang w:val="es-CO" w:eastAsia="es-CO" w:bidi="es-CO"/>
      </w:rPr>
    </w:lvl>
    <w:lvl w:ilvl="3" w:tplc="54DAB118">
      <w:numFmt w:val="bullet"/>
      <w:lvlText w:val="•"/>
      <w:lvlJc w:val="left"/>
      <w:pPr>
        <w:ind w:left="1755" w:hanging="360"/>
      </w:pPr>
      <w:rPr>
        <w:rFonts w:hint="default"/>
        <w:lang w:val="es-CO" w:eastAsia="es-CO" w:bidi="es-CO"/>
      </w:rPr>
    </w:lvl>
    <w:lvl w:ilvl="4" w:tplc="9570946C">
      <w:numFmt w:val="bullet"/>
      <w:lvlText w:val="•"/>
      <w:lvlJc w:val="left"/>
      <w:pPr>
        <w:ind w:left="2080" w:hanging="360"/>
      </w:pPr>
      <w:rPr>
        <w:rFonts w:hint="default"/>
        <w:lang w:val="es-CO" w:eastAsia="es-CO" w:bidi="es-CO"/>
      </w:rPr>
    </w:lvl>
    <w:lvl w:ilvl="5" w:tplc="8CAE7190">
      <w:numFmt w:val="bullet"/>
      <w:lvlText w:val="•"/>
      <w:lvlJc w:val="left"/>
      <w:pPr>
        <w:ind w:left="2405" w:hanging="360"/>
      </w:pPr>
      <w:rPr>
        <w:rFonts w:hint="default"/>
        <w:lang w:val="es-CO" w:eastAsia="es-CO" w:bidi="es-CO"/>
      </w:rPr>
    </w:lvl>
    <w:lvl w:ilvl="6" w:tplc="12300A94">
      <w:numFmt w:val="bullet"/>
      <w:lvlText w:val="•"/>
      <w:lvlJc w:val="left"/>
      <w:pPr>
        <w:ind w:left="2730" w:hanging="360"/>
      </w:pPr>
      <w:rPr>
        <w:rFonts w:hint="default"/>
        <w:lang w:val="es-CO" w:eastAsia="es-CO" w:bidi="es-CO"/>
      </w:rPr>
    </w:lvl>
    <w:lvl w:ilvl="7" w:tplc="404E71DE">
      <w:numFmt w:val="bullet"/>
      <w:lvlText w:val="•"/>
      <w:lvlJc w:val="left"/>
      <w:pPr>
        <w:ind w:left="3055" w:hanging="360"/>
      </w:pPr>
      <w:rPr>
        <w:rFonts w:hint="default"/>
        <w:lang w:val="es-CO" w:eastAsia="es-CO" w:bidi="es-CO"/>
      </w:rPr>
    </w:lvl>
    <w:lvl w:ilvl="8" w:tplc="B5785A3A">
      <w:numFmt w:val="bullet"/>
      <w:lvlText w:val="•"/>
      <w:lvlJc w:val="left"/>
      <w:pPr>
        <w:ind w:left="3380" w:hanging="360"/>
      </w:pPr>
      <w:rPr>
        <w:rFonts w:hint="default"/>
        <w:lang w:val="es-CO" w:eastAsia="es-CO" w:bidi="es-CO"/>
      </w:rPr>
    </w:lvl>
  </w:abstractNum>
  <w:abstractNum w:abstractNumId="4" w15:restartNumberingAfterBreak="0">
    <w:nsid w:val="0E9220D3"/>
    <w:multiLevelType w:val="multilevel"/>
    <w:tmpl w:val="EBB2C9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5" w15:restartNumberingAfterBreak="0">
    <w:nsid w:val="13FD7924"/>
    <w:multiLevelType w:val="multilevel"/>
    <w:tmpl w:val="75BC1A6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1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  <w:b w:val="0"/>
      </w:rPr>
    </w:lvl>
  </w:abstractNum>
  <w:abstractNum w:abstractNumId="6" w15:restartNumberingAfterBreak="0">
    <w:nsid w:val="15853C54"/>
    <w:multiLevelType w:val="multilevel"/>
    <w:tmpl w:val="25F6A2F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1AE61DD2"/>
    <w:multiLevelType w:val="hybridMultilevel"/>
    <w:tmpl w:val="6E80ABCC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FE1A30"/>
    <w:multiLevelType w:val="hybridMultilevel"/>
    <w:tmpl w:val="D3EA3802"/>
    <w:lvl w:ilvl="0" w:tplc="23ACEFC2">
      <w:numFmt w:val="bullet"/>
      <w:lvlText w:val=""/>
      <w:lvlJc w:val="left"/>
      <w:pPr>
        <w:ind w:left="789" w:hanging="360"/>
      </w:pPr>
      <w:rPr>
        <w:rFonts w:ascii="Wingdings" w:eastAsia="Wingdings" w:hAnsi="Wingdings" w:cs="Wingdings" w:hint="default"/>
        <w:w w:val="99"/>
        <w:sz w:val="20"/>
        <w:szCs w:val="20"/>
        <w:lang w:val="es-CO" w:eastAsia="es-CO" w:bidi="es-CO"/>
      </w:rPr>
    </w:lvl>
    <w:lvl w:ilvl="1" w:tplc="9E4AF0DA">
      <w:numFmt w:val="bullet"/>
      <w:lvlText w:val="•"/>
      <w:lvlJc w:val="left"/>
      <w:pPr>
        <w:ind w:left="1190" w:hanging="360"/>
      </w:pPr>
      <w:rPr>
        <w:rFonts w:hint="default"/>
        <w:lang w:val="es-CO" w:eastAsia="es-CO" w:bidi="es-CO"/>
      </w:rPr>
    </w:lvl>
    <w:lvl w:ilvl="2" w:tplc="5B962226">
      <w:numFmt w:val="bullet"/>
      <w:lvlText w:val="•"/>
      <w:lvlJc w:val="left"/>
      <w:pPr>
        <w:ind w:left="1600" w:hanging="360"/>
      </w:pPr>
      <w:rPr>
        <w:rFonts w:hint="default"/>
        <w:lang w:val="es-CO" w:eastAsia="es-CO" w:bidi="es-CO"/>
      </w:rPr>
    </w:lvl>
    <w:lvl w:ilvl="3" w:tplc="9110B468">
      <w:numFmt w:val="bullet"/>
      <w:lvlText w:val="•"/>
      <w:lvlJc w:val="left"/>
      <w:pPr>
        <w:ind w:left="2010" w:hanging="360"/>
      </w:pPr>
      <w:rPr>
        <w:rFonts w:hint="default"/>
        <w:lang w:val="es-CO" w:eastAsia="es-CO" w:bidi="es-CO"/>
      </w:rPr>
    </w:lvl>
    <w:lvl w:ilvl="4" w:tplc="7F4CEB42">
      <w:numFmt w:val="bullet"/>
      <w:lvlText w:val="•"/>
      <w:lvlJc w:val="left"/>
      <w:pPr>
        <w:ind w:left="2420" w:hanging="360"/>
      </w:pPr>
      <w:rPr>
        <w:rFonts w:hint="default"/>
        <w:lang w:val="es-CO" w:eastAsia="es-CO" w:bidi="es-CO"/>
      </w:rPr>
    </w:lvl>
    <w:lvl w:ilvl="5" w:tplc="D5000F26">
      <w:numFmt w:val="bullet"/>
      <w:lvlText w:val="•"/>
      <w:lvlJc w:val="left"/>
      <w:pPr>
        <w:ind w:left="2830" w:hanging="360"/>
      </w:pPr>
      <w:rPr>
        <w:rFonts w:hint="default"/>
        <w:lang w:val="es-CO" w:eastAsia="es-CO" w:bidi="es-CO"/>
      </w:rPr>
    </w:lvl>
    <w:lvl w:ilvl="6" w:tplc="A5DA34B6">
      <w:numFmt w:val="bullet"/>
      <w:lvlText w:val="•"/>
      <w:lvlJc w:val="left"/>
      <w:pPr>
        <w:ind w:left="3240" w:hanging="360"/>
      </w:pPr>
      <w:rPr>
        <w:rFonts w:hint="default"/>
        <w:lang w:val="es-CO" w:eastAsia="es-CO" w:bidi="es-CO"/>
      </w:rPr>
    </w:lvl>
    <w:lvl w:ilvl="7" w:tplc="8A7AF0E8">
      <w:numFmt w:val="bullet"/>
      <w:lvlText w:val="•"/>
      <w:lvlJc w:val="left"/>
      <w:pPr>
        <w:ind w:left="3650" w:hanging="360"/>
      </w:pPr>
      <w:rPr>
        <w:rFonts w:hint="default"/>
        <w:lang w:val="es-CO" w:eastAsia="es-CO" w:bidi="es-CO"/>
      </w:rPr>
    </w:lvl>
    <w:lvl w:ilvl="8" w:tplc="8BB4E5B4">
      <w:numFmt w:val="bullet"/>
      <w:lvlText w:val="•"/>
      <w:lvlJc w:val="left"/>
      <w:pPr>
        <w:ind w:left="4060" w:hanging="360"/>
      </w:pPr>
      <w:rPr>
        <w:rFonts w:hint="default"/>
        <w:lang w:val="es-CO" w:eastAsia="es-CO" w:bidi="es-CO"/>
      </w:rPr>
    </w:lvl>
  </w:abstractNum>
  <w:abstractNum w:abstractNumId="9" w15:restartNumberingAfterBreak="0">
    <w:nsid w:val="1F006D3C"/>
    <w:multiLevelType w:val="multilevel"/>
    <w:tmpl w:val="B1EC45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1CF3276"/>
    <w:multiLevelType w:val="hybridMultilevel"/>
    <w:tmpl w:val="5976729E"/>
    <w:lvl w:ilvl="0" w:tplc="189452F0">
      <w:start w:val="1"/>
      <w:numFmt w:val="decimal"/>
      <w:lvlText w:val="3.%1"/>
      <w:lvlJc w:val="left"/>
      <w:pPr>
        <w:ind w:left="360" w:hanging="360"/>
      </w:pPr>
      <w:rPr>
        <w:rFonts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720" w:hanging="360"/>
      </w:pPr>
    </w:lvl>
    <w:lvl w:ilvl="2" w:tplc="0C0A001B" w:tentative="1">
      <w:start w:val="1"/>
      <w:numFmt w:val="lowerRoman"/>
      <w:lvlText w:val="%3."/>
      <w:lvlJc w:val="right"/>
      <w:pPr>
        <w:ind w:left="1440" w:hanging="180"/>
      </w:pPr>
    </w:lvl>
    <w:lvl w:ilvl="3" w:tplc="0C0A000F" w:tentative="1">
      <w:start w:val="1"/>
      <w:numFmt w:val="decimal"/>
      <w:lvlText w:val="%4."/>
      <w:lvlJc w:val="left"/>
      <w:pPr>
        <w:ind w:left="2160" w:hanging="360"/>
      </w:pPr>
    </w:lvl>
    <w:lvl w:ilvl="4" w:tplc="0C0A0019" w:tentative="1">
      <w:start w:val="1"/>
      <w:numFmt w:val="lowerLetter"/>
      <w:lvlText w:val="%5."/>
      <w:lvlJc w:val="left"/>
      <w:pPr>
        <w:ind w:left="2880" w:hanging="360"/>
      </w:pPr>
    </w:lvl>
    <w:lvl w:ilvl="5" w:tplc="0C0A001B" w:tentative="1">
      <w:start w:val="1"/>
      <w:numFmt w:val="lowerRoman"/>
      <w:lvlText w:val="%6."/>
      <w:lvlJc w:val="right"/>
      <w:pPr>
        <w:ind w:left="3600" w:hanging="180"/>
      </w:pPr>
    </w:lvl>
    <w:lvl w:ilvl="6" w:tplc="0C0A000F" w:tentative="1">
      <w:start w:val="1"/>
      <w:numFmt w:val="decimal"/>
      <w:lvlText w:val="%7."/>
      <w:lvlJc w:val="left"/>
      <w:pPr>
        <w:ind w:left="4320" w:hanging="360"/>
      </w:pPr>
    </w:lvl>
    <w:lvl w:ilvl="7" w:tplc="0C0A0019" w:tentative="1">
      <w:start w:val="1"/>
      <w:numFmt w:val="lowerLetter"/>
      <w:lvlText w:val="%8."/>
      <w:lvlJc w:val="left"/>
      <w:pPr>
        <w:ind w:left="5040" w:hanging="360"/>
      </w:pPr>
    </w:lvl>
    <w:lvl w:ilvl="8" w:tplc="0C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22694B0A"/>
    <w:multiLevelType w:val="multilevel"/>
    <w:tmpl w:val="EEF49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A007D8"/>
    <w:multiLevelType w:val="hybridMultilevel"/>
    <w:tmpl w:val="A262F092"/>
    <w:lvl w:ilvl="0" w:tplc="24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2F4225A8"/>
    <w:multiLevelType w:val="hybridMultilevel"/>
    <w:tmpl w:val="C486E8EC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05265CD"/>
    <w:multiLevelType w:val="hybridMultilevel"/>
    <w:tmpl w:val="8E247BC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E415F"/>
    <w:multiLevelType w:val="hybridMultilevel"/>
    <w:tmpl w:val="5590F106"/>
    <w:lvl w:ilvl="0" w:tplc="A92EDE5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145251"/>
    <w:multiLevelType w:val="singleLevel"/>
    <w:tmpl w:val="683C401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9A0592"/>
    <w:multiLevelType w:val="hybridMultilevel"/>
    <w:tmpl w:val="D8B07A2C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9DA292D"/>
    <w:multiLevelType w:val="multilevel"/>
    <w:tmpl w:val="B3C2A5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9F94CBE"/>
    <w:multiLevelType w:val="hybridMultilevel"/>
    <w:tmpl w:val="AFF25F90"/>
    <w:lvl w:ilvl="0" w:tplc="7E74C810">
      <w:start w:val="1"/>
      <w:numFmt w:val="upperRoman"/>
      <w:lvlText w:val="%1."/>
      <w:lvlJc w:val="left"/>
      <w:pPr>
        <w:ind w:left="1080" w:hanging="720"/>
      </w:pPr>
      <w:rPr>
        <w:rFonts w:ascii="Arial" w:eastAsiaTheme="minorEastAsia" w:hAnsi="Arial" w:cs="Arial" w:hint="default"/>
        <w:b/>
        <w:color w:val="000000" w:themeColor="text1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591894"/>
    <w:multiLevelType w:val="hybridMultilevel"/>
    <w:tmpl w:val="1382C53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A70911"/>
    <w:multiLevelType w:val="hybridMultilevel"/>
    <w:tmpl w:val="983CC4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110575"/>
    <w:multiLevelType w:val="hybridMultilevel"/>
    <w:tmpl w:val="142679F4"/>
    <w:lvl w:ilvl="0" w:tplc="E0AE160C">
      <w:start w:val="1"/>
      <w:numFmt w:val="decimal"/>
      <w:lvlText w:val="4.%1"/>
      <w:lvlJc w:val="left"/>
      <w:pPr>
        <w:ind w:left="360" w:hanging="360"/>
      </w:pPr>
      <w:rPr>
        <w:rFonts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720" w:hanging="360"/>
      </w:pPr>
    </w:lvl>
    <w:lvl w:ilvl="2" w:tplc="0C0A001B" w:tentative="1">
      <w:start w:val="1"/>
      <w:numFmt w:val="lowerRoman"/>
      <w:lvlText w:val="%3."/>
      <w:lvlJc w:val="right"/>
      <w:pPr>
        <w:ind w:left="1440" w:hanging="180"/>
      </w:pPr>
    </w:lvl>
    <w:lvl w:ilvl="3" w:tplc="0C0A000F" w:tentative="1">
      <w:start w:val="1"/>
      <w:numFmt w:val="decimal"/>
      <w:lvlText w:val="%4."/>
      <w:lvlJc w:val="left"/>
      <w:pPr>
        <w:ind w:left="2160" w:hanging="360"/>
      </w:pPr>
    </w:lvl>
    <w:lvl w:ilvl="4" w:tplc="0C0A0019" w:tentative="1">
      <w:start w:val="1"/>
      <w:numFmt w:val="lowerLetter"/>
      <w:lvlText w:val="%5."/>
      <w:lvlJc w:val="left"/>
      <w:pPr>
        <w:ind w:left="2880" w:hanging="360"/>
      </w:pPr>
    </w:lvl>
    <w:lvl w:ilvl="5" w:tplc="0C0A001B" w:tentative="1">
      <w:start w:val="1"/>
      <w:numFmt w:val="lowerRoman"/>
      <w:lvlText w:val="%6."/>
      <w:lvlJc w:val="right"/>
      <w:pPr>
        <w:ind w:left="3600" w:hanging="180"/>
      </w:pPr>
    </w:lvl>
    <w:lvl w:ilvl="6" w:tplc="0C0A000F" w:tentative="1">
      <w:start w:val="1"/>
      <w:numFmt w:val="decimal"/>
      <w:lvlText w:val="%7."/>
      <w:lvlJc w:val="left"/>
      <w:pPr>
        <w:ind w:left="4320" w:hanging="360"/>
      </w:pPr>
    </w:lvl>
    <w:lvl w:ilvl="7" w:tplc="0C0A0019" w:tentative="1">
      <w:start w:val="1"/>
      <w:numFmt w:val="lowerLetter"/>
      <w:lvlText w:val="%8."/>
      <w:lvlJc w:val="left"/>
      <w:pPr>
        <w:ind w:left="5040" w:hanging="360"/>
      </w:pPr>
    </w:lvl>
    <w:lvl w:ilvl="8" w:tplc="0C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3F974BD0"/>
    <w:multiLevelType w:val="hybridMultilevel"/>
    <w:tmpl w:val="55D8CD2E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6F50EE"/>
    <w:multiLevelType w:val="multilevel"/>
    <w:tmpl w:val="FD02D01A"/>
    <w:lvl w:ilvl="0">
      <w:start w:val="3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cs="Arial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cs="Arial" w:hint="default"/>
        <w:sz w:val="22"/>
      </w:rPr>
    </w:lvl>
  </w:abstractNum>
  <w:abstractNum w:abstractNumId="25" w15:restartNumberingAfterBreak="0">
    <w:nsid w:val="43235BF0"/>
    <w:multiLevelType w:val="hybridMultilevel"/>
    <w:tmpl w:val="9850C00E"/>
    <w:lvl w:ilvl="0" w:tplc="7DDAB092">
      <w:numFmt w:val="bullet"/>
      <w:lvlText w:val=""/>
      <w:lvlJc w:val="left"/>
      <w:pPr>
        <w:ind w:left="827" w:hanging="360"/>
      </w:pPr>
      <w:rPr>
        <w:rFonts w:ascii="Wingdings" w:eastAsia="Wingdings" w:hAnsi="Wingdings" w:cs="Wingdings" w:hint="default"/>
        <w:w w:val="99"/>
        <w:sz w:val="20"/>
        <w:szCs w:val="20"/>
        <w:lang w:val="es-CO" w:eastAsia="es-CO" w:bidi="es-CO"/>
      </w:rPr>
    </w:lvl>
    <w:lvl w:ilvl="1" w:tplc="80FE38D6">
      <w:numFmt w:val="bullet"/>
      <w:lvlText w:val="•"/>
      <w:lvlJc w:val="left"/>
      <w:pPr>
        <w:ind w:left="1635" w:hanging="360"/>
      </w:pPr>
      <w:rPr>
        <w:rFonts w:hint="default"/>
        <w:lang w:val="es-CO" w:eastAsia="es-CO" w:bidi="es-CO"/>
      </w:rPr>
    </w:lvl>
    <w:lvl w:ilvl="2" w:tplc="C1849B64">
      <w:numFmt w:val="bullet"/>
      <w:lvlText w:val="•"/>
      <w:lvlJc w:val="left"/>
      <w:pPr>
        <w:ind w:left="2450" w:hanging="360"/>
      </w:pPr>
      <w:rPr>
        <w:rFonts w:hint="default"/>
        <w:lang w:val="es-CO" w:eastAsia="es-CO" w:bidi="es-CO"/>
      </w:rPr>
    </w:lvl>
    <w:lvl w:ilvl="3" w:tplc="DC683F60">
      <w:numFmt w:val="bullet"/>
      <w:lvlText w:val="•"/>
      <w:lvlJc w:val="left"/>
      <w:pPr>
        <w:ind w:left="3265" w:hanging="360"/>
      </w:pPr>
      <w:rPr>
        <w:rFonts w:hint="default"/>
        <w:lang w:val="es-CO" w:eastAsia="es-CO" w:bidi="es-CO"/>
      </w:rPr>
    </w:lvl>
    <w:lvl w:ilvl="4" w:tplc="A9F4A018">
      <w:numFmt w:val="bullet"/>
      <w:lvlText w:val="•"/>
      <w:lvlJc w:val="left"/>
      <w:pPr>
        <w:ind w:left="4080" w:hanging="360"/>
      </w:pPr>
      <w:rPr>
        <w:rFonts w:hint="default"/>
        <w:lang w:val="es-CO" w:eastAsia="es-CO" w:bidi="es-CO"/>
      </w:rPr>
    </w:lvl>
    <w:lvl w:ilvl="5" w:tplc="62E217F8">
      <w:numFmt w:val="bullet"/>
      <w:lvlText w:val="•"/>
      <w:lvlJc w:val="left"/>
      <w:pPr>
        <w:ind w:left="4895" w:hanging="360"/>
      </w:pPr>
      <w:rPr>
        <w:rFonts w:hint="default"/>
        <w:lang w:val="es-CO" w:eastAsia="es-CO" w:bidi="es-CO"/>
      </w:rPr>
    </w:lvl>
    <w:lvl w:ilvl="6" w:tplc="E9004904">
      <w:numFmt w:val="bullet"/>
      <w:lvlText w:val="•"/>
      <w:lvlJc w:val="left"/>
      <w:pPr>
        <w:ind w:left="5710" w:hanging="360"/>
      </w:pPr>
      <w:rPr>
        <w:rFonts w:hint="default"/>
        <w:lang w:val="es-CO" w:eastAsia="es-CO" w:bidi="es-CO"/>
      </w:rPr>
    </w:lvl>
    <w:lvl w:ilvl="7" w:tplc="AB38F3CC">
      <w:numFmt w:val="bullet"/>
      <w:lvlText w:val="•"/>
      <w:lvlJc w:val="left"/>
      <w:pPr>
        <w:ind w:left="6525" w:hanging="360"/>
      </w:pPr>
      <w:rPr>
        <w:rFonts w:hint="default"/>
        <w:lang w:val="es-CO" w:eastAsia="es-CO" w:bidi="es-CO"/>
      </w:rPr>
    </w:lvl>
    <w:lvl w:ilvl="8" w:tplc="9BEAC52E">
      <w:numFmt w:val="bullet"/>
      <w:lvlText w:val="•"/>
      <w:lvlJc w:val="left"/>
      <w:pPr>
        <w:ind w:left="7340" w:hanging="360"/>
      </w:pPr>
      <w:rPr>
        <w:rFonts w:hint="default"/>
        <w:lang w:val="es-CO" w:eastAsia="es-CO" w:bidi="es-CO"/>
      </w:rPr>
    </w:lvl>
  </w:abstractNum>
  <w:abstractNum w:abstractNumId="26" w15:restartNumberingAfterBreak="0">
    <w:nsid w:val="43EC73C4"/>
    <w:multiLevelType w:val="hybridMultilevel"/>
    <w:tmpl w:val="5F06E71E"/>
    <w:lvl w:ilvl="0" w:tplc="F89E4F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40C3A15"/>
    <w:multiLevelType w:val="hybridMultilevel"/>
    <w:tmpl w:val="C7325C00"/>
    <w:lvl w:ilvl="0" w:tplc="0FE8BC78">
      <w:start w:val="10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1F30B7"/>
    <w:multiLevelType w:val="hybridMultilevel"/>
    <w:tmpl w:val="5976729E"/>
    <w:lvl w:ilvl="0" w:tplc="189452F0">
      <w:start w:val="1"/>
      <w:numFmt w:val="decimal"/>
      <w:lvlText w:val="3.%1"/>
      <w:lvlJc w:val="left"/>
      <w:pPr>
        <w:ind w:left="360" w:hanging="360"/>
      </w:pPr>
      <w:rPr>
        <w:rFonts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720" w:hanging="360"/>
      </w:pPr>
    </w:lvl>
    <w:lvl w:ilvl="2" w:tplc="0C0A001B" w:tentative="1">
      <w:start w:val="1"/>
      <w:numFmt w:val="lowerRoman"/>
      <w:lvlText w:val="%3."/>
      <w:lvlJc w:val="right"/>
      <w:pPr>
        <w:ind w:left="1440" w:hanging="180"/>
      </w:pPr>
    </w:lvl>
    <w:lvl w:ilvl="3" w:tplc="0C0A000F" w:tentative="1">
      <w:start w:val="1"/>
      <w:numFmt w:val="decimal"/>
      <w:lvlText w:val="%4."/>
      <w:lvlJc w:val="left"/>
      <w:pPr>
        <w:ind w:left="2160" w:hanging="360"/>
      </w:pPr>
    </w:lvl>
    <w:lvl w:ilvl="4" w:tplc="0C0A0019" w:tentative="1">
      <w:start w:val="1"/>
      <w:numFmt w:val="lowerLetter"/>
      <w:lvlText w:val="%5."/>
      <w:lvlJc w:val="left"/>
      <w:pPr>
        <w:ind w:left="2880" w:hanging="360"/>
      </w:pPr>
    </w:lvl>
    <w:lvl w:ilvl="5" w:tplc="0C0A001B" w:tentative="1">
      <w:start w:val="1"/>
      <w:numFmt w:val="lowerRoman"/>
      <w:lvlText w:val="%6."/>
      <w:lvlJc w:val="right"/>
      <w:pPr>
        <w:ind w:left="3600" w:hanging="180"/>
      </w:pPr>
    </w:lvl>
    <w:lvl w:ilvl="6" w:tplc="0C0A000F" w:tentative="1">
      <w:start w:val="1"/>
      <w:numFmt w:val="decimal"/>
      <w:lvlText w:val="%7."/>
      <w:lvlJc w:val="left"/>
      <w:pPr>
        <w:ind w:left="4320" w:hanging="360"/>
      </w:pPr>
    </w:lvl>
    <w:lvl w:ilvl="7" w:tplc="0C0A0019" w:tentative="1">
      <w:start w:val="1"/>
      <w:numFmt w:val="lowerLetter"/>
      <w:lvlText w:val="%8."/>
      <w:lvlJc w:val="left"/>
      <w:pPr>
        <w:ind w:left="5040" w:hanging="360"/>
      </w:pPr>
    </w:lvl>
    <w:lvl w:ilvl="8" w:tplc="0C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9" w15:restartNumberingAfterBreak="0">
    <w:nsid w:val="48551E4E"/>
    <w:multiLevelType w:val="multilevel"/>
    <w:tmpl w:val="837E08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27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0" w15:restartNumberingAfterBreak="0">
    <w:nsid w:val="4E443EF6"/>
    <w:multiLevelType w:val="hybridMultilevel"/>
    <w:tmpl w:val="AA0876D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DF72B0"/>
    <w:multiLevelType w:val="hybridMultilevel"/>
    <w:tmpl w:val="122A31D0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5C7406CF"/>
    <w:multiLevelType w:val="hybridMultilevel"/>
    <w:tmpl w:val="DE20258A"/>
    <w:lvl w:ilvl="0" w:tplc="A58C787C">
      <w:start w:val="1"/>
      <w:numFmt w:val="lowerLetter"/>
      <w:lvlText w:val="%1."/>
      <w:lvlJc w:val="left"/>
      <w:pPr>
        <w:ind w:left="789" w:hanging="348"/>
        <w:jc w:val="left"/>
      </w:pPr>
      <w:rPr>
        <w:rFonts w:ascii="Arial" w:eastAsia="Arial" w:hAnsi="Arial" w:cs="Arial" w:hint="default"/>
        <w:w w:val="87"/>
        <w:sz w:val="20"/>
        <w:szCs w:val="20"/>
        <w:lang w:val="es-CO" w:eastAsia="es-CO" w:bidi="es-CO"/>
      </w:rPr>
    </w:lvl>
    <w:lvl w:ilvl="1" w:tplc="97AAD08A">
      <w:numFmt w:val="bullet"/>
      <w:lvlText w:val="•"/>
      <w:lvlJc w:val="left"/>
      <w:pPr>
        <w:ind w:left="1105" w:hanging="348"/>
      </w:pPr>
      <w:rPr>
        <w:rFonts w:hint="default"/>
        <w:lang w:val="es-CO" w:eastAsia="es-CO" w:bidi="es-CO"/>
      </w:rPr>
    </w:lvl>
    <w:lvl w:ilvl="2" w:tplc="B9A4739C">
      <w:numFmt w:val="bullet"/>
      <w:lvlText w:val="•"/>
      <w:lvlJc w:val="left"/>
      <w:pPr>
        <w:ind w:left="1430" w:hanging="348"/>
      </w:pPr>
      <w:rPr>
        <w:rFonts w:hint="default"/>
        <w:lang w:val="es-CO" w:eastAsia="es-CO" w:bidi="es-CO"/>
      </w:rPr>
    </w:lvl>
    <w:lvl w:ilvl="3" w:tplc="A9B8923E">
      <w:numFmt w:val="bullet"/>
      <w:lvlText w:val="•"/>
      <w:lvlJc w:val="left"/>
      <w:pPr>
        <w:ind w:left="1755" w:hanging="348"/>
      </w:pPr>
      <w:rPr>
        <w:rFonts w:hint="default"/>
        <w:lang w:val="es-CO" w:eastAsia="es-CO" w:bidi="es-CO"/>
      </w:rPr>
    </w:lvl>
    <w:lvl w:ilvl="4" w:tplc="FA52E370">
      <w:numFmt w:val="bullet"/>
      <w:lvlText w:val="•"/>
      <w:lvlJc w:val="left"/>
      <w:pPr>
        <w:ind w:left="2080" w:hanging="348"/>
      </w:pPr>
      <w:rPr>
        <w:rFonts w:hint="default"/>
        <w:lang w:val="es-CO" w:eastAsia="es-CO" w:bidi="es-CO"/>
      </w:rPr>
    </w:lvl>
    <w:lvl w:ilvl="5" w:tplc="C51432A4">
      <w:numFmt w:val="bullet"/>
      <w:lvlText w:val="•"/>
      <w:lvlJc w:val="left"/>
      <w:pPr>
        <w:ind w:left="2405" w:hanging="348"/>
      </w:pPr>
      <w:rPr>
        <w:rFonts w:hint="default"/>
        <w:lang w:val="es-CO" w:eastAsia="es-CO" w:bidi="es-CO"/>
      </w:rPr>
    </w:lvl>
    <w:lvl w:ilvl="6" w:tplc="444ED270">
      <w:numFmt w:val="bullet"/>
      <w:lvlText w:val="•"/>
      <w:lvlJc w:val="left"/>
      <w:pPr>
        <w:ind w:left="2730" w:hanging="348"/>
      </w:pPr>
      <w:rPr>
        <w:rFonts w:hint="default"/>
        <w:lang w:val="es-CO" w:eastAsia="es-CO" w:bidi="es-CO"/>
      </w:rPr>
    </w:lvl>
    <w:lvl w:ilvl="7" w:tplc="A5564B48">
      <w:numFmt w:val="bullet"/>
      <w:lvlText w:val="•"/>
      <w:lvlJc w:val="left"/>
      <w:pPr>
        <w:ind w:left="3055" w:hanging="348"/>
      </w:pPr>
      <w:rPr>
        <w:rFonts w:hint="default"/>
        <w:lang w:val="es-CO" w:eastAsia="es-CO" w:bidi="es-CO"/>
      </w:rPr>
    </w:lvl>
    <w:lvl w:ilvl="8" w:tplc="83442C98">
      <w:numFmt w:val="bullet"/>
      <w:lvlText w:val="•"/>
      <w:lvlJc w:val="left"/>
      <w:pPr>
        <w:ind w:left="3380" w:hanging="348"/>
      </w:pPr>
      <w:rPr>
        <w:rFonts w:hint="default"/>
        <w:lang w:val="es-CO" w:eastAsia="es-CO" w:bidi="es-CO"/>
      </w:rPr>
    </w:lvl>
  </w:abstractNum>
  <w:abstractNum w:abstractNumId="33" w15:restartNumberingAfterBreak="0">
    <w:nsid w:val="5ED44607"/>
    <w:multiLevelType w:val="hybridMultilevel"/>
    <w:tmpl w:val="BDBA2D82"/>
    <w:lvl w:ilvl="0" w:tplc="805E3C90">
      <w:start w:val="1"/>
      <w:numFmt w:val="decimal"/>
      <w:lvlText w:val="2.%1"/>
      <w:lvlJc w:val="left"/>
      <w:pPr>
        <w:ind w:left="360" w:hanging="360"/>
      </w:pPr>
      <w:rPr>
        <w:rFonts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720" w:hanging="360"/>
      </w:pPr>
    </w:lvl>
    <w:lvl w:ilvl="2" w:tplc="0C0A001B" w:tentative="1">
      <w:start w:val="1"/>
      <w:numFmt w:val="lowerRoman"/>
      <w:lvlText w:val="%3."/>
      <w:lvlJc w:val="right"/>
      <w:pPr>
        <w:ind w:left="1440" w:hanging="180"/>
      </w:pPr>
    </w:lvl>
    <w:lvl w:ilvl="3" w:tplc="0C0A000F" w:tentative="1">
      <w:start w:val="1"/>
      <w:numFmt w:val="decimal"/>
      <w:lvlText w:val="%4."/>
      <w:lvlJc w:val="left"/>
      <w:pPr>
        <w:ind w:left="2160" w:hanging="360"/>
      </w:pPr>
    </w:lvl>
    <w:lvl w:ilvl="4" w:tplc="0C0A0019" w:tentative="1">
      <w:start w:val="1"/>
      <w:numFmt w:val="lowerLetter"/>
      <w:lvlText w:val="%5."/>
      <w:lvlJc w:val="left"/>
      <w:pPr>
        <w:ind w:left="2880" w:hanging="360"/>
      </w:pPr>
    </w:lvl>
    <w:lvl w:ilvl="5" w:tplc="0C0A001B" w:tentative="1">
      <w:start w:val="1"/>
      <w:numFmt w:val="lowerRoman"/>
      <w:lvlText w:val="%6."/>
      <w:lvlJc w:val="right"/>
      <w:pPr>
        <w:ind w:left="3600" w:hanging="180"/>
      </w:pPr>
    </w:lvl>
    <w:lvl w:ilvl="6" w:tplc="0C0A000F" w:tentative="1">
      <w:start w:val="1"/>
      <w:numFmt w:val="decimal"/>
      <w:lvlText w:val="%7."/>
      <w:lvlJc w:val="left"/>
      <w:pPr>
        <w:ind w:left="4320" w:hanging="360"/>
      </w:pPr>
    </w:lvl>
    <w:lvl w:ilvl="7" w:tplc="0C0A0019" w:tentative="1">
      <w:start w:val="1"/>
      <w:numFmt w:val="lowerLetter"/>
      <w:lvlText w:val="%8."/>
      <w:lvlJc w:val="left"/>
      <w:pPr>
        <w:ind w:left="5040" w:hanging="360"/>
      </w:pPr>
    </w:lvl>
    <w:lvl w:ilvl="8" w:tplc="0C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4" w15:restartNumberingAfterBreak="0">
    <w:nsid w:val="5EE706C8"/>
    <w:multiLevelType w:val="hybridMultilevel"/>
    <w:tmpl w:val="ACFE28A8"/>
    <w:lvl w:ilvl="0" w:tplc="41C809BC">
      <w:start w:val="1"/>
      <w:numFmt w:val="decimal"/>
      <w:lvlText w:val="4.1.%1"/>
      <w:lvlJc w:val="left"/>
      <w:pPr>
        <w:ind w:left="502" w:hanging="360"/>
      </w:pPr>
      <w:rPr>
        <w:rFonts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862" w:hanging="360"/>
      </w:pPr>
    </w:lvl>
    <w:lvl w:ilvl="2" w:tplc="0C0A001B" w:tentative="1">
      <w:start w:val="1"/>
      <w:numFmt w:val="lowerRoman"/>
      <w:lvlText w:val="%3."/>
      <w:lvlJc w:val="right"/>
      <w:pPr>
        <w:ind w:left="1582" w:hanging="180"/>
      </w:pPr>
    </w:lvl>
    <w:lvl w:ilvl="3" w:tplc="0C0A000F" w:tentative="1">
      <w:start w:val="1"/>
      <w:numFmt w:val="decimal"/>
      <w:lvlText w:val="%4."/>
      <w:lvlJc w:val="left"/>
      <w:pPr>
        <w:ind w:left="2302" w:hanging="360"/>
      </w:pPr>
    </w:lvl>
    <w:lvl w:ilvl="4" w:tplc="0C0A0019" w:tentative="1">
      <w:start w:val="1"/>
      <w:numFmt w:val="lowerLetter"/>
      <w:lvlText w:val="%5."/>
      <w:lvlJc w:val="left"/>
      <w:pPr>
        <w:ind w:left="3022" w:hanging="360"/>
      </w:pPr>
    </w:lvl>
    <w:lvl w:ilvl="5" w:tplc="0C0A001B" w:tentative="1">
      <w:start w:val="1"/>
      <w:numFmt w:val="lowerRoman"/>
      <w:lvlText w:val="%6."/>
      <w:lvlJc w:val="right"/>
      <w:pPr>
        <w:ind w:left="3742" w:hanging="180"/>
      </w:pPr>
    </w:lvl>
    <w:lvl w:ilvl="6" w:tplc="0C0A000F" w:tentative="1">
      <w:start w:val="1"/>
      <w:numFmt w:val="decimal"/>
      <w:lvlText w:val="%7."/>
      <w:lvlJc w:val="left"/>
      <w:pPr>
        <w:ind w:left="4462" w:hanging="360"/>
      </w:pPr>
    </w:lvl>
    <w:lvl w:ilvl="7" w:tplc="0C0A0019" w:tentative="1">
      <w:start w:val="1"/>
      <w:numFmt w:val="lowerLetter"/>
      <w:lvlText w:val="%8."/>
      <w:lvlJc w:val="left"/>
      <w:pPr>
        <w:ind w:left="5182" w:hanging="360"/>
      </w:pPr>
    </w:lvl>
    <w:lvl w:ilvl="8" w:tplc="0C0A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35" w15:restartNumberingAfterBreak="0">
    <w:nsid w:val="5F4B031E"/>
    <w:multiLevelType w:val="multilevel"/>
    <w:tmpl w:val="7B387928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Theme="minorHAnsi" w:hAnsi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HAnsi" w:hAnsi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hint="default"/>
        <w:b w:val="0"/>
      </w:rPr>
    </w:lvl>
  </w:abstractNum>
  <w:abstractNum w:abstractNumId="36" w15:restartNumberingAfterBreak="0">
    <w:nsid w:val="5FF86ED1"/>
    <w:multiLevelType w:val="hybridMultilevel"/>
    <w:tmpl w:val="318C17F4"/>
    <w:lvl w:ilvl="0" w:tplc="5AFCF3A8">
      <w:numFmt w:val="bullet"/>
      <w:lvlText w:val=""/>
      <w:lvlJc w:val="left"/>
      <w:pPr>
        <w:ind w:left="789" w:hanging="360"/>
      </w:pPr>
      <w:rPr>
        <w:rFonts w:ascii="Wingdings" w:eastAsia="Wingdings" w:hAnsi="Wingdings" w:cs="Wingdings" w:hint="default"/>
        <w:w w:val="99"/>
        <w:sz w:val="20"/>
        <w:szCs w:val="20"/>
        <w:lang w:val="es-CO" w:eastAsia="es-CO" w:bidi="es-CO"/>
      </w:rPr>
    </w:lvl>
    <w:lvl w:ilvl="1" w:tplc="0A0CDAA4">
      <w:numFmt w:val="bullet"/>
      <w:lvlText w:val="•"/>
      <w:lvlJc w:val="left"/>
      <w:pPr>
        <w:ind w:left="1188" w:hanging="360"/>
      </w:pPr>
      <w:rPr>
        <w:rFonts w:hint="default"/>
        <w:lang w:val="es-CO" w:eastAsia="es-CO" w:bidi="es-CO"/>
      </w:rPr>
    </w:lvl>
    <w:lvl w:ilvl="2" w:tplc="7FF8EB7A">
      <w:numFmt w:val="bullet"/>
      <w:lvlText w:val="•"/>
      <w:lvlJc w:val="left"/>
      <w:pPr>
        <w:ind w:left="1596" w:hanging="360"/>
      </w:pPr>
      <w:rPr>
        <w:rFonts w:hint="default"/>
        <w:lang w:val="es-CO" w:eastAsia="es-CO" w:bidi="es-CO"/>
      </w:rPr>
    </w:lvl>
    <w:lvl w:ilvl="3" w:tplc="32DEF988">
      <w:numFmt w:val="bullet"/>
      <w:lvlText w:val="•"/>
      <w:lvlJc w:val="left"/>
      <w:pPr>
        <w:ind w:left="2004" w:hanging="360"/>
      </w:pPr>
      <w:rPr>
        <w:rFonts w:hint="default"/>
        <w:lang w:val="es-CO" w:eastAsia="es-CO" w:bidi="es-CO"/>
      </w:rPr>
    </w:lvl>
    <w:lvl w:ilvl="4" w:tplc="6276B2FC">
      <w:numFmt w:val="bullet"/>
      <w:lvlText w:val="•"/>
      <w:lvlJc w:val="left"/>
      <w:pPr>
        <w:ind w:left="2413" w:hanging="360"/>
      </w:pPr>
      <w:rPr>
        <w:rFonts w:hint="default"/>
        <w:lang w:val="es-CO" w:eastAsia="es-CO" w:bidi="es-CO"/>
      </w:rPr>
    </w:lvl>
    <w:lvl w:ilvl="5" w:tplc="FD3A6388">
      <w:numFmt w:val="bullet"/>
      <w:lvlText w:val="•"/>
      <w:lvlJc w:val="left"/>
      <w:pPr>
        <w:ind w:left="2821" w:hanging="360"/>
      </w:pPr>
      <w:rPr>
        <w:rFonts w:hint="default"/>
        <w:lang w:val="es-CO" w:eastAsia="es-CO" w:bidi="es-CO"/>
      </w:rPr>
    </w:lvl>
    <w:lvl w:ilvl="6" w:tplc="C12EAAD8">
      <w:numFmt w:val="bullet"/>
      <w:lvlText w:val="•"/>
      <w:lvlJc w:val="left"/>
      <w:pPr>
        <w:ind w:left="3229" w:hanging="360"/>
      </w:pPr>
      <w:rPr>
        <w:rFonts w:hint="default"/>
        <w:lang w:val="es-CO" w:eastAsia="es-CO" w:bidi="es-CO"/>
      </w:rPr>
    </w:lvl>
    <w:lvl w:ilvl="7" w:tplc="C74C4FE0">
      <w:numFmt w:val="bullet"/>
      <w:lvlText w:val="•"/>
      <w:lvlJc w:val="left"/>
      <w:pPr>
        <w:ind w:left="3638" w:hanging="360"/>
      </w:pPr>
      <w:rPr>
        <w:rFonts w:hint="default"/>
        <w:lang w:val="es-CO" w:eastAsia="es-CO" w:bidi="es-CO"/>
      </w:rPr>
    </w:lvl>
    <w:lvl w:ilvl="8" w:tplc="B90C9F36">
      <w:numFmt w:val="bullet"/>
      <w:lvlText w:val="•"/>
      <w:lvlJc w:val="left"/>
      <w:pPr>
        <w:ind w:left="4046" w:hanging="360"/>
      </w:pPr>
      <w:rPr>
        <w:rFonts w:hint="default"/>
        <w:lang w:val="es-CO" w:eastAsia="es-CO" w:bidi="es-CO"/>
      </w:rPr>
    </w:lvl>
  </w:abstractNum>
  <w:abstractNum w:abstractNumId="37" w15:restartNumberingAfterBreak="0">
    <w:nsid w:val="61221D58"/>
    <w:multiLevelType w:val="hybridMultilevel"/>
    <w:tmpl w:val="FC865DE4"/>
    <w:lvl w:ilvl="0" w:tplc="4964FDC6">
      <w:start w:val="1"/>
      <w:numFmt w:val="decimal"/>
      <w:lvlText w:val="%1."/>
      <w:lvlJc w:val="left"/>
      <w:pPr>
        <w:ind w:left="1044" w:hanging="243"/>
        <w:jc w:val="left"/>
      </w:pPr>
      <w:rPr>
        <w:rFonts w:ascii="Arial" w:eastAsia="Arial" w:hAnsi="Arial" w:cs="Arial" w:hint="default"/>
        <w:w w:val="90"/>
        <w:sz w:val="20"/>
        <w:szCs w:val="20"/>
        <w:lang w:val="es-CO" w:eastAsia="es-CO" w:bidi="es-CO"/>
      </w:rPr>
    </w:lvl>
    <w:lvl w:ilvl="1" w:tplc="606A202A">
      <w:numFmt w:val="bullet"/>
      <w:lvlText w:val=""/>
      <w:lvlJc w:val="left"/>
      <w:pPr>
        <w:ind w:left="1522" w:hanging="360"/>
      </w:pPr>
      <w:rPr>
        <w:rFonts w:ascii="Wingdings" w:eastAsia="Wingdings" w:hAnsi="Wingdings" w:cs="Wingdings" w:hint="default"/>
        <w:w w:val="99"/>
        <w:sz w:val="20"/>
        <w:szCs w:val="20"/>
        <w:lang w:val="es-CO" w:eastAsia="es-CO" w:bidi="es-CO"/>
      </w:rPr>
    </w:lvl>
    <w:lvl w:ilvl="2" w:tplc="32007522">
      <w:numFmt w:val="bullet"/>
      <w:lvlText w:val="•"/>
      <w:lvlJc w:val="left"/>
      <w:pPr>
        <w:ind w:left="2513" w:hanging="360"/>
      </w:pPr>
      <w:rPr>
        <w:rFonts w:hint="default"/>
        <w:lang w:val="es-CO" w:eastAsia="es-CO" w:bidi="es-CO"/>
      </w:rPr>
    </w:lvl>
    <w:lvl w:ilvl="3" w:tplc="2744CBF4">
      <w:numFmt w:val="bullet"/>
      <w:lvlText w:val="•"/>
      <w:lvlJc w:val="left"/>
      <w:pPr>
        <w:ind w:left="3506" w:hanging="360"/>
      </w:pPr>
      <w:rPr>
        <w:rFonts w:hint="default"/>
        <w:lang w:val="es-CO" w:eastAsia="es-CO" w:bidi="es-CO"/>
      </w:rPr>
    </w:lvl>
    <w:lvl w:ilvl="4" w:tplc="E50C8A96">
      <w:numFmt w:val="bullet"/>
      <w:lvlText w:val="•"/>
      <w:lvlJc w:val="left"/>
      <w:pPr>
        <w:ind w:left="4500" w:hanging="360"/>
      </w:pPr>
      <w:rPr>
        <w:rFonts w:hint="default"/>
        <w:lang w:val="es-CO" w:eastAsia="es-CO" w:bidi="es-CO"/>
      </w:rPr>
    </w:lvl>
    <w:lvl w:ilvl="5" w:tplc="27D4447E">
      <w:numFmt w:val="bullet"/>
      <w:lvlText w:val="•"/>
      <w:lvlJc w:val="left"/>
      <w:pPr>
        <w:ind w:left="5493" w:hanging="360"/>
      </w:pPr>
      <w:rPr>
        <w:rFonts w:hint="default"/>
        <w:lang w:val="es-CO" w:eastAsia="es-CO" w:bidi="es-CO"/>
      </w:rPr>
    </w:lvl>
    <w:lvl w:ilvl="6" w:tplc="0AD4CF1E">
      <w:numFmt w:val="bullet"/>
      <w:lvlText w:val="•"/>
      <w:lvlJc w:val="left"/>
      <w:pPr>
        <w:ind w:left="6486" w:hanging="360"/>
      </w:pPr>
      <w:rPr>
        <w:rFonts w:hint="default"/>
        <w:lang w:val="es-CO" w:eastAsia="es-CO" w:bidi="es-CO"/>
      </w:rPr>
    </w:lvl>
    <w:lvl w:ilvl="7" w:tplc="67F0F764">
      <w:numFmt w:val="bullet"/>
      <w:lvlText w:val="•"/>
      <w:lvlJc w:val="left"/>
      <w:pPr>
        <w:ind w:left="7480" w:hanging="360"/>
      </w:pPr>
      <w:rPr>
        <w:rFonts w:hint="default"/>
        <w:lang w:val="es-CO" w:eastAsia="es-CO" w:bidi="es-CO"/>
      </w:rPr>
    </w:lvl>
    <w:lvl w:ilvl="8" w:tplc="6630C0BE">
      <w:numFmt w:val="bullet"/>
      <w:lvlText w:val="•"/>
      <w:lvlJc w:val="left"/>
      <w:pPr>
        <w:ind w:left="8473" w:hanging="360"/>
      </w:pPr>
      <w:rPr>
        <w:rFonts w:hint="default"/>
        <w:lang w:val="es-CO" w:eastAsia="es-CO" w:bidi="es-CO"/>
      </w:rPr>
    </w:lvl>
  </w:abstractNum>
  <w:abstractNum w:abstractNumId="38" w15:restartNumberingAfterBreak="0">
    <w:nsid w:val="64E91829"/>
    <w:multiLevelType w:val="hybridMultilevel"/>
    <w:tmpl w:val="221C02DE"/>
    <w:lvl w:ilvl="0" w:tplc="74F2F56C">
      <w:start w:val="1"/>
      <w:numFmt w:val="lowerLetter"/>
      <w:lvlText w:val="%1."/>
      <w:lvlJc w:val="left"/>
      <w:pPr>
        <w:ind w:left="789" w:hanging="348"/>
        <w:jc w:val="left"/>
      </w:pPr>
      <w:rPr>
        <w:rFonts w:ascii="Arial" w:eastAsia="Arial" w:hAnsi="Arial" w:cs="Arial" w:hint="default"/>
        <w:w w:val="87"/>
        <w:sz w:val="20"/>
        <w:szCs w:val="20"/>
        <w:lang w:val="es-CO" w:eastAsia="es-CO" w:bidi="es-CO"/>
      </w:rPr>
    </w:lvl>
    <w:lvl w:ilvl="1" w:tplc="C79C4442">
      <w:numFmt w:val="bullet"/>
      <w:lvlText w:val="•"/>
      <w:lvlJc w:val="left"/>
      <w:pPr>
        <w:ind w:left="1190" w:hanging="348"/>
      </w:pPr>
      <w:rPr>
        <w:rFonts w:hint="default"/>
        <w:lang w:val="es-CO" w:eastAsia="es-CO" w:bidi="es-CO"/>
      </w:rPr>
    </w:lvl>
    <w:lvl w:ilvl="2" w:tplc="09EABBA8">
      <w:numFmt w:val="bullet"/>
      <w:lvlText w:val="•"/>
      <w:lvlJc w:val="left"/>
      <w:pPr>
        <w:ind w:left="1600" w:hanging="348"/>
      </w:pPr>
      <w:rPr>
        <w:rFonts w:hint="default"/>
        <w:lang w:val="es-CO" w:eastAsia="es-CO" w:bidi="es-CO"/>
      </w:rPr>
    </w:lvl>
    <w:lvl w:ilvl="3" w:tplc="A062748E">
      <w:numFmt w:val="bullet"/>
      <w:lvlText w:val="•"/>
      <w:lvlJc w:val="left"/>
      <w:pPr>
        <w:ind w:left="2010" w:hanging="348"/>
      </w:pPr>
      <w:rPr>
        <w:rFonts w:hint="default"/>
        <w:lang w:val="es-CO" w:eastAsia="es-CO" w:bidi="es-CO"/>
      </w:rPr>
    </w:lvl>
    <w:lvl w:ilvl="4" w:tplc="FBD48536">
      <w:numFmt w:val="bullet"/>
      <w:lvlText w:val="•"/>
      <w:lvlJc w:val="left"/>
      <w:pPr>
        <w:ind w:left="2420" w:hanging="348"/>
      </w:pPr>
      <w:rPr>
        <w:rFonts w:hint="default"/>
        <w:lang w:val="es-CO" w:eastAsia="es-CO" w:bidi="es-CO"/>
      </w:rPr>
    </w:lvl>
    <w:lvl w:ilvl="5" w:tplc="0A7A4D32">
      <w:numFmt w:val="bullet"/>
      <w:lvlText w:val="•"/>
      <w:lvlJc w:val="left"/>
      <w:pPr>
        <w:ind w:left="2830" w:hanging="348"/>
      </w:pPr>
      <w:rPr>
        <w:rFonts w:hint="default"/>
        <w:lang w:val="es-CO" w:eastAsia="es-CO" w:bidi="es-CO"/>
      </w:rPr>
    </w:lvl>
    <w:lvl w:ilvl="6" w:tplc="F64ED762">
      <w:numFmt w:val="bullet"/>
      <w:lvlText w:val="•"/>
      <w:lvlJc w:val="left"/>
      <w:pPr>
        <w:ind w:left="3240" w:hanging="348"/>
      </w:pPr>
      <w:rPr>
        <w:rFonts w:hint="default"/>
        <w:lang w:val="es-CO" w:eastAsia="es-CO" w:bidi="es-CO"/>
      </w:rPr>
    </w:lvl>
    <w:lvl w:ilvl="7" w:tplc="8530F2F6">
      <w:numFmt w:val="bullet"/>
      <w:lvlText w:val="•"/>
      <w:lvlJc w:val="left"/>
      <w:pPr>
        <w:ind w:left="3650" w:hanging="348"/>
      </w:pPr>
      <w:rPr>
        <w:rFonts w:hint="default"/>
        <w:lang w:val="es-CO" w:eastAsia="es-CO" w:bidi="es-CO"/>
      </w:rPr>
    </w:lvl>
    <w:lvl w:ilvl="8" w:tplc="66961EE2">
      <w:numFmt w:val="bullet"/>
      <w:lvlText w:val="•"/>
      <w:lvlJc w:val="left"/>
      <w:pPr>
        <w:ind w:left="4060" w:hanging="348"/>
      </w:pPr>
      <w:rPr>
        <w:rFonts w:hint="default"/>
        <w:lang w:val="es-CO" w:eastAsia="es-CO" w:bidi="es-CO"/>
      </w:rPr>
    </w:lvl>
  </w:abstractNum>
  <w:abstractNum w:abstractNumId="39" w15:restartNumberingAfterBreak="0">
    <w:nsid w:val="67476980"/>
    <w:multiLevelType w:val="multilevel"/>
    <w:tmpl w:val="610A320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69FD5CEE"/>
    <w:multiLevelType w:val="hybridMultilevel"/>
    <w:tmpl w:val="DAF0E5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E2DCF"/>
    <w:multiLevelType w:val="hybridMultilevel"/>
    <w:tmpl w:val="4F26D054"/>
    <w:lvl w:ilvl="0" w:tplc="9C7CE600">
      <w:start w:val="1"/>
      <w:numFmt w:val="lowerLetter"/>
      <w:lvlText w:val="%1."/>
      <w:lvlJc w:val="left"/>
      <w:pPr>
        <w:ind w:left="777" w:hanging="348"/>
        <w:jc w:val="left"/>
      </w:pPr>
      <w:rPr>
        <w:rFonts w:ascii="Arial" w:eastAsia="Arial" w:hAnsi="Arial" w:cs="Arial" w:hint="default"/>
        <w:w w:val="87"/>
        <w:sz w:val="20"/>
        <w:szCs w:val="20"/>
        <w:lang w:val="es-CO" w:eastAsia="es-CO" w:bidi="es-CO"/>
      </w:rPr>
    </w:lvl>
    <w:lvl w:ilvl="1" w:tplc="5298F804">
      <w:numFmt w:val="bullet"/>
      <w:lvlText w:val="•"/>
      <w:lvlJc w:val="left"/>
      <w:pPr>
        <w:ind w:left="1188" w:hanging="348"/>
      </w:pPr>
      <w:rPr>
        <w:rFonts w:hint="default"/>
        <w:lang w:val="es-CO" w:eastAsia="es-CO" w:bidi="es-CO"/>
      </w:rPr>
    </w:lvl>
    <w:lvl w:ilvl="2" w:tplc="61765ADE">
      <w:numFmt w:val="bullet"/>
      <w:lvlText w:val="•"/>
      <w:lvlJc w:val="left"/>
      <w:pPr>
        <w:ind w:left="1596" w:hanging="348"/>
      </w:pPr>
      <w:rPr>
        <w:rFonts w:hint="default"/>
        <w:lang w:val="es-CO" w:eastAsia="es-CO" w:bidi="es-CO"/>
      </w:rPr>
    </w:lvl>
    <w:lvl w:ilvl="3" w:tplc="5538B72C">
      <w:numFmt w:val="bullet"/>
      <w:lvlText w:val="•"/>
      <w:lvlJc w:val="left"/>
      <w:pPr>
        <w:ind w:left="2004" w:hanging="348"/>
      </w:pPr>
      <w:rPr>
        <w:rFonts w:hint="default"/>
        <w:lang w:val="es-CO" w:eastAsia="es-CO" w:bidi="es-CO"/>
      </w:rPr>
    </w:lvl>
    <w:lvl w:ilvl="4" w:tplc="81BCA74A">
      <w:numFmt w:val="bullet"/>
      <w:lvlText w:val="•"/>
      <w:lvlJc w:val="left"/>
      <w:pPr>
        <w:ind w:left="2413" w:hanging="348"/>
      </w:pPr>
      <w:rPr>
        <w:rFonts w:hint="default"/>
        <w:lang w:val="es-CO" w:eastAsia="es-CO" w:bidi="es-CO"/>
      </w:rPr>
    </w:lvl>
    <w:lvl w:ilvl="5" w:tplc="4188681C">
      <w:numFmt w:val="bullet"/>
      <w:lvlText w:val="•"/>
      <w:lvlJc w:val="left"/>
      <w:pPr>
        <w:ind w:left="2821" w:hanging="348"/>
      </w:pPr>
      <w:rPr>
        <w:rFonts w:hint="default"/>
        <w:lang w:val="es-CO" w:eastAsia="es-CO" w:bidi="es-CO"/>
      </w:rPr>
    </w:lvl>
    <w:lvl w:ilvl="6" w:tplc="5B02EE10">
      <w:numFmt w:val="bullet"/>
      <w:lvlText w:val="•"/>
      <w:lvlJc w:val="left"/>
      <w:pPr>
        <w:ind w:left="3229" w:hanging="348"/>
      </w:pPr>
      <w:rPr>
        <w:rFonts w:hint="default"/>
        <w:lang w:val="es-CO" w:eastAsia="es-CO" w:bidi="es-CO"/>
      </w:rPr>
    </w:lvl>
    <w:lvl w:ilvl="7" w:tplc="95C06D20">
      <w:numFmt w:val="bullet"/>
      <w:lvlText w:val="•"/>
      <w:lvlJc w:val="left"/>
      <w:pPr>
        <w:ind w:left="3638" w:hanging="348"/>
      </w:pPr>
      <w:rPr>
        <w:rFonts w:hint="default"/>
        <w:lang w:val="es-CO" w:eastAsia="es-CO" w:bidi="es-CO"/>
      </w:rPr>
    </w:lvl>
    <w:lvl w:ilvl="8" w:tplc="D526CB10">
      <w:numFmt w:val="bullet"/>
      <w:lvlText w:val="•"/>
      <w:lvlJc w:val="left"/>
      <w:pPr>
        <w:ind w:left="4046" w:hanging="348"/>
      </w:pPr>
      <w:rPr>
        <w:rFonts w:hint="default"/>
        <w:lang w:val="es-CO" w:eastAsia="es-CO" w:bidi="es-CO"/>
      </w:rPr>
    </w:lvl>
  </w:abstractNum>
  <w:abstractNum w:abstractNumId="42" w15:restartNumberingAfterBreak="0">
    <w:nsid w:val="7DF861C7"/>
    <w:multiLevelType w:val="multilevel"/>
    <w:tmpl w:val="ADA8B1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0"/>
  </w:num>
  <w:num w:numId="2">
    <w:abstractNumId w:val="19"/>
  </w:num>
  <w:num w:numId="3">
    <w:abstractNumId w:val="27"/>
  </w:num>
  <w:num w:numId="4">
    <w:abstractNumId w:val="23"/>
  </w:num>
  <w:num w:numId="5">
    <w:abstractNumId w:val="40"/>
  </w:num>
  <w:num w:numId="6">
    <w:abstractNumId w:val="39"/>
  </w:num>
  <w:num w:numId="7">
    <w:abstractNumId w:val="1"/>
  </w:num>
  <w:num w:numId="8">
    <w:abstractNumId w:val="7"/>
  </w:num>
  <w:num w:numId="9">
    <w:abstractNumId w:val="14"/>
  </w:num>
  <w:num w:numId="10">
    <w:abstractNumId w:val="26"/>
  </w:num>
  <w:num w:numId="11">
    <w:abstractNumId w:val="12"/>
  </w:num>
  <w:num w:numId="12">
    <w:abstractNumId w:val="11"/>
  </w:num>
  <w:num w:numId="13">
    <w:abstractNumId w:val="35"/>
  </w:num>
  <w:num w:numId="14">
    <w:abstractNumId w:val="42"/>
  </w:num>
  <w:num w:numId="15">
    <w:abstractNumId w:val="9"/>
  </w:num>
  <w:num w:numId="16">
    <w:abstractNumId w:val="18"/>
  </w:num>
  <w:num w:numId="17">
    <w:abstractNumId w:val="13"/>
  </w:num>
  <w:num w:numId="18">
    <w:abstractNumId w:val="17"/>
  </w:num>
  <w:num w:numId="19">
    <w:abstractNumId w:val="31"/>
  </w:num>
  <w:num w:numId="20">
    <w:abstractNumId w:val="24"/>
  </w:num>
  <w:num w:numId="21">
    <w:abstractNumId w:val="2"/>
  </w:num>
  <w:num w:numId="22">
    <w:abstractNumId w:val="21"/>
  </w:num>
  <w:num w:numId="23">
    <w:abstractNumId w:val="16"/>
  </w:num>
  <w:num w:numId="24">
    <w:abstractNumId w:val="29"/>
  </w:num>
  <w:num w:numId="25">
    <w:abstractNumId w:val="20"/>
  </w:num>
  <w:num w:numId="26">
    <w:abstractNumId w:val="15"/>
  </w:num>
  <w:num w:numId="27">
    <w:abstractNumId w:val="33"/>
  </w:num>
  <w:num w:numId="28">
    <w:abstractNumId w:val="28"/>
  </w:num>
  <w:num w:numId="29">
    <w:abstractNumId w:val="10"/>
  </w:num>
  <w:num w:numId="30">
    <w:abstractNumId w:val="4"/>
  </w:num>
  <w:num w:numId="31">
    <w:abstractNumId w:val="22"/>
  </w:num>
  <w:num w:numId="32">
    <w:abstractNumId w:val="34"/>
  </w:num>
  <w:num w:numId="33">
    <w:abstractNumId w:val="6"/>
  </w:num>
  <w:num w:numId="34">
    <w:abstractNumId w:val="5"/>
  </w:num>
  <w:num w:numId="35">
    <w:abstractNumId w:val="0"/>
  </w:num>
  <w:num w:numId="36">
    <w:abstractNumId w:val="25"/>
  </w:num>
  <w:num w:numId="37">
    <w:abstractNumId w:val="41"/>
  </w:num>
  <w:num w:numId="38">
    <w:abstractNumId w:val="36"/>
  </w:num>
  <w:num w:numId="39">
    <w:abstractNumId w:val="38"/>
  </w:num>
  <w:num w:numId="40">
    <w:abstractNumId w:val="8"/>
  </w:num>
  <w:num w:numId="41">
    <w:abstractNumId w:val="32"/>
  </w:num>
  <w:num w:numId="42">
    <w:abstractNumId w:val="3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20"/>
    <w:rsid w:val="00000309"/>
    <w:rsid w:val="0000051B"/>
    <w:rsid w:val="0000205A"/>
    <w:rsid w:val="00003557"/>
    <w:rsid w:val="00030642"/>
    <w:rsid w:val="00033D28"/>
    <w:rsid w:val="000421A4"/>
    <w:rsid w:val="00042789"/>
    <w:rsid w:val="000446AF"/>
    <w:rsid w:val="00045087"/>
    <w:rsid w:val="00051565"/>
    <w:rsid w:val="00051E09"/>
    <w:rsid w:val="00056C77"/>
    <w:rsid w:val="00060C17"/>
    <w:rsid w:val="000611CB"/>
    <w:rsid w:val="000656CE"/>
    <w:rsid w:val="00070175"/>
    <w:rsid w:val="00071270"/>
    <w:rsid w:val="000830F9"/>
    <w:rsid w:val="0008338D"/>
    <w:rsid w:val="000836DB"/>
    <w:rsid w:val="00083748"/>
    <w:rsid w:val="000914EA"/>
    <w:rsid w:val="00093144"/>
    <w:rsid w:val="000A1D38"/>
    <w:rsid w:val="000A3B5E"/>
    <w:rsid w:val="000A3E65"/>
    <w:rsid w:val="000B1881"/>
    <w:rsid w:val="000D4592"/>
    <w:rsid w:val="0010397A"/>
    <w:rsid w:val="00105323"/>
    <w:rsid w:val="001153F3"/>
    <w:rsid w:val="00116247"/>
    <w:rsid w:val="001164A3"/>
    <w:rsid w:val="00116949"/>
    <w:rsid w:val="00123F5C"/>
    <w:rsid w:val="0013203A"/>
    <w:rsid w:val="00137829"/>
    <w:rsid w:val="00146F69"/>
    <w:rsid w:val="00147BD7"/>
    <w:rsid w:val="001636F0"/>
    <w:rsid w:val="001831FB"/>
    <w:rsid w:val="0019154C"/>
    <w:rsid w:val="001A3D36"/>
    <w:rsid w:val="001B3B79"/>
    <w:rsid w:val="001B6637"/>
    <w:rsid w:val="001C3BE1"/>
    <w:rsid w:val="001D0B28"/>
    <w:rsid w:val="001D22FE"/>
    <w:rsid w:val="001E18B6"/>
    <w:rsid w:val="001E440F"/>
    <w:rsid w:val="001E697B"/>
    <w:rsid w:val="001F32EC"/>
    <w:rsid w:val="0020414F"/>
    <w:rsid w:val="002116CE"/>
    <w:rsid w:val="00234479"/>
    <w:rsid w:val="0023478A"/>
    <w:rsid w:val="00237B70"/>
    <w:rsid w:val="00243EC7"/>
    <w:rsid w:val="00245AF9"/>
    <w:rsid w:val="002517E0"/>
    <w:rsid w:val="002661E3"/>
    <w:rsid w:val="00266375"/>
    <w:rsid w:val="00267344"/>
    <w:rsid w:val="002739D4"/>
    <w:rsid w:val="0027787C"/>
    <w:rsid w:val="0028542C"/>
    <w:rsid w:val="00290D90"/>
    <w:rsid w:val="002960DB"/>
    <w:rsid w:val="002A0F7D"/>
    <w:rsid w:val="002A50FC"/>
    <w:rsid w:val="002B3E96"/>
    <w:rsid w:val="002B4F85"/>
    <w:rsid w:val="002C2808"/>
    <w:rsid w:val="002D0BD4"/>
    <w:rsid w:val="002E4C81"/>
    <w:rsid w:val="00305026"/>
    <w:rsid w:val="0031005E"/>
    <w:rsid w:val="003120CC"/>
    <w:rsid w:val="00321471"/>
    <w:rsid w:val="00321A4D"/>
    <w:rsid w:val="0032251C"/>
    <w:rsid w:val="00332E78"/>
    <w:rsid w:val="003330D9"/>
    <w:rsid w:val="00343C92"/>
    <w:rsid w:val="00350992"/>
    <w:rsid w:val="00354F65"/>
    <w:rsid w:val="003570D1"/>
    <w:rsid w:val="00366876"/>
    <w:rsid w:val="0037040B"/>
    <w:rsid w:val="003749DF"/>
    <w:rsid w:val="00377C15"/>
    <w:rsid w:val="00387FC9"/>
    <w:rsid w:val="00391301"/>
    <w:rsid w:val="00393A78"/>
    <w:rsid w:val="003946FC"/>
    <w:rsid w:val="003A04AE"/>
    <w:rsid w:val="003A18F5"/>
    <w:rsid w:val="003A43BB"/>
    <w:rsid w:val="003B5F77"/>
    <w:rsid w:val="003C128D"/>
    <w:rsid w:val="003D49CC"/>
    <w:rsid w:val="003D59AB"/>
    <w:rsid w:val="003D72A3"/>
    <w:rsid w:val="003E1D06"/>
    <w:rsid w:val="003F49F8"/>
    <w:rsid w:val="003F50CB"/>
    <w:rsid w:val="003F75F6"/>
    <w:rsid w:val="00410B1B"/>
    <w:rsid w:val="00412820"/>
    <w:rsid w:val="00425DFA"/>
    <w:rsid w:val="004324BF"/>
    <w:rsid w:val="00437B39"/>
    <w:rsid w:val="00437FD7"/>
    <w:rsid w:val="00445CB8"/>
    <w:rsid w:val="00446F97"/>
    <w:rsid w:val="00451B86"/>
    <w:rsid w:val="00454E1E"/>
    <w:rsid w:val="00460B73"/>
    <w:rsid w:val="00464B7D"/>
    <w:rsid w:val="00471356"/>
    <w:rsid w:val="004728F7"/>
    <w:rsid w:val="00481282"/>
    <w:rsid w:val="00492E94"/>
    <w:rsid w:val="004A01B9"/>
    <w:rsid w:val="004A1DFD"/>
    <w:rsid w:val="004B1749"/>
    <w:rsid w:val="004B3208"/>
    <w:rsid w:val="004C0788"/>
    <w:rsid w:val="004C097E"/>
    <w:rsid w:val="004C3BA0"/>
    <w:rsid w:val="004D447A"/>
    <w:rsid w:val="00501F52"/>
    <w:rsid w:val="00505DB8"/>
    <w:rsid w:val="0050703A"/>
    <w:rsid w:val="0050744D"/>
    <w:rsid w:val="00516971"/>
    <w:rsid w:val="005208A8"/>
    <w:rsid w:val="00525856"/>
    <w:rsid w:val="00526868"/>
    <w:rsid w:val="00530CD8"/>
    <w:rsid w:val="00535927"/>
    <w:rsid w:val="0053691E"/>
    <w:rsid w:val="005662A3"/>
    <w:rsid w:val="00571256"/>
    <w:rsid w:val="005730CA"/>
    <w:rsid w:val="00584A5F"/>
    <w:rsid w:val="00594E30"/>
    <w:rsid w:val="00594E4C"/>
    <w:rsid w:val="005A08EC"/>
    <w:rsid w:val="005A21E0"/>
    <w:rsid w:val="005A2FB9"/>
    <w:rsid w:val="005B0EF2"/>
    <w:rsid w:val="005B4FBB"/>
    <w:rsid w:val="005B715A"/>
    <w:rsid w:val="005D446E"/>
    <w:rsid w:val="005E0E0A"/>
    <w:rsid w:val="00600656"/>
    <w:rsid w:val="006032ED"/>
    <w:rsid w:val="00610760"/>
    <w:rsid w:val="00615799"/>
    <w:rsid w:val="00615834"/>
    <w:rsid w:val="0061629E"/>
    <w:rsid w:val="0061670B"/>
    <w:rsid w:val="00616E30"/>
    <w:rsid w:val="00620628"/>
    <w:rsid w:val="00624230"/>
    <w:rsid w:val="00625093"/>
    <w:rsid w:val="006302AE"/>
    <w:rsid w:val="00631214"/>
    <w:rsid w:val="00631C96"/>
    <w:rsid w:val="00631F67"/>
    <w:rsid w:val="006431CD"/>
    <w:rsid w:val="00645781"/>
    <w:rsid w:val="00656C13"/>
    <w:rsid w:val="0065710D"/>
    <w:rsid w:val="00657257"/>
    <w:rsid w:val="00660354"/>
    <w:rsid w:val="00662718"/>
    <w:rsid w:val="0066639C"/>
    <w:rsid w:val="006708B8"/>
    <w:rsid w:val="0067211C"/>
    <w:rsid w:val="00672C44"/>
    <w:rsid w:val="00675A4F"/>
    <w:rsid w:val="00680083"/>
    <w:rsid w:val="006965BF"/>
    <w:rsid w:val="006A1F74"/>
    <w:rsid w:val="006C2840"/>
    <w:rsid w:val="006C7B8E"/>
    <w:rsid w:val="006D25DC"/>
    <w:rsid w:val="006E4C38"/>
    <w:rsid w:val="006F390A"/>
    <w:rsid w:val="006F5513"/>
    <w:rsid w:val="007013DB"/>
    <w:rsid w:val="00705BDA"/>
    <w:rsid w:val="00717E53"/>
    <w:rsid w:val="00726386"/>
    <w:rsid w:val="00734E65"/>
    <w:rsid w:val="00740AB8"/>
    <w:rsid w:val="007447FD"/>
    <w:rsid w:val="007505EF"/>
    <w:rsid w:val="00752FA2"/>
    <w:rsid w:val="00764F22"/>
    <w:rsid w:val="007736C3"/>
    <w:rsid w:val="00781F3A"/>
    <w:rsid w:val="00793A74"/>
    <w:rsid w:val="007A07FE"/>
    <w:rsid w:val="007A151C"/>
    <w:rsid w:val="007A241A"/>
    <w:rsid w:val="007A41D5"/>
    <w:rsid w:val="007A4AA4"/>
    <w:rsid w:val="007B2682"/>
    <w:rsid w:val="007C28DA"/>
    <w:rsid w:val="007C3DD2"/>
    <w:rsid w:val="007C4503"/>
    <w:rsid w:val="007C73D3"/>
    <w:rsid w:val="007D1317"/>
    <w:rsid w:val="007E1A5B"/>
    <w:rsid w:val="007E293F"/>
    <w:rsid w:val="007F092A"/>
    <w:rsid w:val="0080389B"/>
    <w:rsid w:val="0080505E"/>
    <w:rsid w:val="008173C6"/>
    <w:rsid w:val="008234C0"/>
    <w:rsid w:val="00826EF6"/>
    <w:rsid w:val="008445DE"/>
    <w:rsid w:val="0084791D"/>
    <w:rsid w:val="00850E2D"/>
    <w:rsid w:val="00852131"/>
    <w:rsid w:val="00853DB5"/>
    <w:rsid w:val="00857917"/>
    <w:rsid w:val="00865FE2"/>
    <w:rsid w:val="00866EDE"/>
    <w:rsid w:val="00881489"/>
    <w:rsid w:val="008827A3"/>
    <w:rsid w:val="00884EEE"/>
    <w:rsid w:val="00892233"/>
    <w:rsid w:val="008A7C57"/>
    <w:rsid w:val="008B1125"/>
    <w:rsid w:val="008B6CE1"/>
    <w:rsid w:val="008C07B7"/>
    <w:rsid w:val="008C1EC4"/>
    <w:rsid w:val="008C6B3A"/>
    <w:rsid w:val="008E24E1"/>
    <w:rsid w:val="008E489F"/>
    <w:rsid w:val="008F2CC9"/>
    <w:rsid w:val="008F7338"/>
    <w:rsid w:val="009030E8"/>
    <w:rsid w:val="00905405"/>
    <w:rsid w:val="009120A4"/>
    <w:rsid w:val="00915528"/>
    <w:rsid w:val="00943AA0"/>
    <w:rsid w:val="009463DE"/>
    <w:rsid w:val="00951C89"/>
    <w:rsid w:val="00954694"/>
    <w:rsid w:val="00955A88"/>
    <w:rsid w:val="00966B1E"/>
    <w:rsid w:val="009704A5"/>
    <w:rsid w:val="00982692"/>
    <w:rsid w:val="00982D81"/>
    <w:rsid w:val="009858B3"/>
    <w:rsid w:val="0099364D"/>
    <w:rsid w:val="009A060F"/>
    <w:rsid w:val="009A0CB3"/>
    <w:rsid w:val="009C7CFA"/>
    <w:rsid w:val="009D62EC"/>
    <w:rsid w:val="009E0590"/>
    <w:rsid w:val="009F0259"/>
    <w:rsid w:val="009F55C8"/>
    <w:rsid w:val="00A03AA9"/>
    <w:rsid w:val="00A04189"/>
    <w:rsid w:val="00A14381"/>
    <w:rsid w:val="00A16A0C"/>
    <w:rsid w:val="00A25559"/>
    <w:rsid w:val="00A264DE"/>
    <w:rsid w:val="00A265B4"/>
    <w:rsid w:val="00A278B2"/>
    <w:rsid w:val="00A32096"/>
    <w:rsid w:val="00A4142D"/>
    <w:rsid w:val="00A41BFF"/>
    <w:rsid w:val="00A430FD"/>
    <w:rsid w:val="00A46D42"/>
    <w:rsid w:val="00A70664"/>
    <w:rsid w:val="00A7221E"/>
    <w:rsid w:val="00A75413"/>
    <w:rsid w:val="00A75BA4"/>
    <w:rsid w:val="00A822A6"/>
    <w:rsid w:val="00A835FB"/>
    <w:rsid w:val="00A95561"/>
    <w:rsid w:val="00AA343D"/>
    <w:rsid w:val="00AB4601"/>
    <w:rsid w:val="00AC17DE"/>
    <w:rsid w:val="00AC213E"/>
    <w:rsid w:val="00AC3904"/>
    <w:rsid w:val="00AC7200"/>
    <w:rsid w:val="00AD1923"/>
    <w:rsid w:val="00AD2EBA"/>
    <w:rsid w:val="00AD584E"/>
    <w:rsid w:val="00AD6206"/>
    <w:rsid w:val="00AD67DB"/>
    <w:rsid w:val="00AE256F"/>
    <w:rsid w:val="00AE26A6"/>
    <w:rsid w:val="00AE26AB"/>
    <w:rsid w:val="00AE70BB"/>
    <w:rsid w:val="00AF05A7"/>
    <w:rsid w:val="00AF3A0E"/>
    <w:rsid w:val="00AF4635"/>
    <w:rsid w:val="00B03712"/>
    <w:rsid w:val="00B17ABA"/>
    <w:rsid w:val="00B25032"/>
    <w:rsid w:val="00B57860"/>
    <w:rsid w:val="00B606C6"/>
    <w:rsid w:val="00B65E3B"/>
    <w:rsid w:val="00B81EA8"/>
    <w:rsid w:val="00B83280"/>
    <w:rsid w:val="00B83D8A"/>
    <w:rsid w:val="00B90AAB"/>
    <w:rsid w:val="00B92CB1"/>
    <w:rsid w:val="00BA5BF7"/>
    <w:rsid w:val="00BB022A"/>
    <w:rsid w:val="00BB0AD7"/>
    <w:rsid w:val="00BB5715"/>
    <w:rsid w:val="00BC146A"/>
    <w:rsid w:val="00BD3BC5"/>
    <w:rsid w:val="00BD6999"/>
    <w:rsid w:val="00BD6EE9"/>
    <w:rsid w:val="00BF405E"/>
    <w:rsid w:val="00BF61DF"/>
    <w:rsid w:val="00C01203"/>
    <w:rsid w:val="00C0210A"/>
    <w:rsid w:val="00C05659"/>
    <w:rsid w:val="00C07426"/>
    <w:rsid w:val="00C14189"/>
    <w:rsid w:val="00C21710"/>
    <w:rsid w:val="00C233F9"/>
    <w:rsid w:val="00C31D44"/>
    <w:rsid w:val="00C3276B"/>
    <w:rsid w:val="00C37DD7"/>
    <w:rsid w:val="00C40981"/>
    <w:rsid w:val="00C45933"/>
    <w:rsid w:val="00C601BC"/>
    <w:rsid w:val="00C767D9"/>
    <w:rsid w:val="00C809A1"/>
    <w:rsid w:val="00C81C85"/>
    <w:rsid w:val="00CA3F54"/>
    <w:rsid w:val="00CB01F1"/>
    <w:rsid w:val="00CB3DBF"/>
    <w:rsid w:val="00CB6861"/>
    <w:rsid w:val="00CB77CE"/>
    <w:rsid w:val="00CC4841"/>
    <w:rsid w:val="00CD12D9"/>
    <w:rsid w:val="00CD55FF"/>
    <w:rsid w:val="00CD768C"/>
    <w:rsid w:val="00CE43A5"/>
    <w:rsid w:val="00CF6175"/>
    <w:rsid w:val="00CF7DA3"/>
    <w:rsid w:val="00D0641A"/>
    <w:rsid w:val="00D064D8"/>
    <w:rsid w:val="00D07519"/>
    <w:rsid w:val="00D124D1"/>
    <w:rsid w:val="00D13AF1"/>
    <w:rsid w:val="00D15D64"/>
    <w:rsid w:val="00D20E14"/>
    <w:rsid w:val="00D239B2"/>
    <w:rsid w:val="00D24C00"/>
    <w:rsid w:val="00D24F62"/>
    <w:rsid w:val="00D34B8D"/>
    <w:rsid w:val="00D35C75"/>
    <w:rsid w:val="00D41FF8"/>
    <w:rsid w:val="00D4510E"/>
    <w:rsid w:val="00D45F5D"/>
    <w:rsid w:val="00D53286"/>
    <w:rsid w:val="00D56401"/>
    <w:rsid w:val="00D63275"/>
    <w:rsid w:val="00D667BE"/>
    <w:rsid w:val="00D75494"/>
    <w:rsid w:val="00D81DDF"/>
    <w:rsid w:val="00D8473A"/>
    <w:rsid w:val="00D87048"/>
    <w:rsid w:val="00D90429"/>
    <w:rsid w:val="00D972E3"/>
    <w:rsid w:val="00DA6F09"/>
    <w:rsid w:val="00DB1E74"/>
    <w:rsid w:val="00DB2B72"/>
    <w:rsid w:val="00DC3A41"/>
    <w:rsid w:val="00DC60EC"/>
    <w:rsid w:val="00DD1CA8"/>
    <w:rsid w:val="00DD2FE2"/>
    <w:rsid w:val="00DD450C"/>
    <w:rsid w:val="00DE1A28"/>
    <w:rsid w:val="00DF1E61"/>
    <w:rsid w:val="00DF5EA6"/>
    <w:rsid w:val="00E028A0"/>
    <w:rsid w:val="00E10E31"/>
    <w:rsid w:val="00E110B2"/>
    <w:rsid w:val="00E24E3D"/>
    <w:rsid w:val="00E333C9"/>
    <w:rsid w:val="00E41B29"/>
    <w:rsid w:val="00E43AEC"/>
    <w:rsid w:val="00E45821"/>
    <w:rsid w:val="00E46F69"/>
    <w:rsid w:val="00E51051"/>
    <w:rsid w:val="00E545BB"/>
    <w:rsid w:val="00E73364"/>
    <w:rsid w:val="00E752E3"/>
    <w:rsid w:val="00E77C20"/>
    <w:rsid w:val="00E9177B"/>
    <w:rsid w:val="00EA4325"/>
    <w:rsid w:val="00EB179C"/>
    <w:rsid w:val="00EC5D0A"/>
    <w:rsid w:val="00EE20A3"/>
    <w:rsid w:val="00EE417E"/>
    <w:rsid w:val="00EE4975"/>
    <w:rsid w:val="00EE5900"/>
    <w:rsid w:val="00EF3345"/>
    <w:rsid w:val="00EF6689"/>
    <w:rsid w:val="00F00CA8"/>
    <w:rsid w:val="00F1172D"/>
    <w:rsid w:val="00F12F86"/>
    <w:rsid w:val="00F143E1"/>
    <w:rsid w:val="00F155AC"/>
    <w:rsid w:val="00F1710F"/>
    <w:rsid w:val="00F254B9"/>
    <w:rsid w:val="00F2558F"/>
    <w:rsid w:val="00F27CCA"/>
    <w:rsid w:val="00F30900"/>
    <w:rsid w:val="00F3260D"/>
    <w:rsid w:val="00F34001"/>
    <w:rsid w:val="00F443B3"/>
    <w:rsid w:val="00F50ECD"/>
    <w:rsid w:val="00F56C5E"/>
    <w:rsid w:val="00F638F3"/>
    <w:rsid w:val="00F7168E"/>
    <w:rsid w:val="00F72353"/>
    <w:rsid w:val="00F753BD"/>
    <w:rsid w:val="00F7540D"/>
    <w:rsid w:val="00F75A26"/>
    <w:rsid w:val="00F9775B"/>
    <w:rsid w:val="00FA2752"/>
    <w:rsid w:val="00FA4AE9"/>
    <w:rsid w:val="00FA759F"/>
    <w:rsid w:val="00FD4B3C"/>
    <w:rsid w:val="00FD6F1D"/>
    <w:rsid w:val="00FE045E"/>
    <w:rsid w:val="00FE0484"/>
    <w:rsid w:val="00FE4FBE"/>
    <w:rsid w:val="00FF3371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0B2B5A"/>
  <w15:docId w15:val="{B196D454-F4DD-4585-B1C0-9F51FE612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24E3D"/>
    <w:pPr>
      <w:keepNext/>
      <w:numPr>
        <w:numId w:val="6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24E3D"/>
    <w:pPr>
      <w:keepNext/>
      <w:numPr>
        <w:ilvl w:val="1"/>
        <w:numId w:val="6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24E3D"/>
    <w:pPr>
      <w:keepNext/>
      <w:numPr>
        <w:ilvl w:val="2"/>
        <w:numId w:val="6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24E3D"/>
    <w:pPr>
      <w:keepNext/>
      <w:numPr>
        <w:ilvl w:val="3"/>
        <w:numId w:val="6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24E3D"/>
    <w:pPr>
      <w:numPr>
        <w:ilvl w:val="4"/>
        <w:numId w:val="6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E24E3D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24E3D"/>
    <w:pPr>
      <w:numPr>
        <w:ilvl w:val="6"/>
        <w:numId w:val="6"/>
      </w:numPr>
      <w:spacing w:before="240" w:after="60" w:line="240" w:lineRule="auto"/>
      <w:outlineLvl w:val="6"/>
    </w:pPr>
    <w:rPr>
      <w:rFonts w:eastAsiaTheme="minorEastAsia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24E3D"/>
    <w:pPr>
      <w:numPr>
        <w:ilvl w:val="7"/>
        <w:numId w:val="6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24E3D"/>
    <w:pPr>
      <w:numPr>
        <w:ilvl w:val="8"/>
        <w:numId w:val="6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7C20"/>
  </w:style>
  <w:style w:type="paragraph" w:styleId="Piedepgina">
    <w:name w:val="footer"/>
    <w:basedOn w:val="Normal"/>
    <w:link w:val="PiedepginaCar"/>
    <w:uiPriority w:val="99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7C20"/>
  </w:style>
  <w:style w:type="paragraph" w:styleId="Textodeglobo">
    <w:name w:val="Balloon Text"/>
    <w:basedOn w:val="Normal"/>
    <w:link w:val="TextodegloboCar"/>
    <w:uiPriority w:val="99"/>
    <w:semiHidden/>
    <w:unhideWhenUsed/>
    <w:rsid w:val="0059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4E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1"/>
    <w:qFormat/>
    <w:rsid w:val="00631214"/>
    <w:pPr>
      <w:spacing w:after="200" w:line="276" w:lineRule="auto"/>
      <w:ind w:left="720"/>
      <w:contextualSpacing/>
    </w:pPr>
  </w:style>
  <w:style w:type="table" w:styleId="Tablaconcuadrcula">
    <w:name w:val="Table Grid"/>
    <w:basedOn w:val="Tablanormal"/>
    <w:uiPriority w:val="59"/>
    <w:rsid w:val="00D23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078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4C0788"/>
    <w:pPr>
      <w:spacing w:after="0" w:line="240" w:lineRule="auto"/>
    </w:pPr>
  </w:style>
  <w:style w:type="character" w:styleId="Nmerodepgina">
    <w:name w:val="page number"/>
    <w:basedOn w:val="Fuentedeprrafopredeter"/>
    <w:rsid w:val="005A2FB9"/>
  </w:style>
  <w:style w:type="character" w:styleId="Hipervnculo">
    <w:name w:val="Hyperlink"/>
    <w:basedOn w:val="Fuentedeprrafopredeter"/>
    <w:uiPriority w:val="99"/>
    <w:unhideWhenUsed/>
    <w:rsid w:val="00E41B29"/>
    <w:rPr>
      <w:color w:val="0563C1" w:themeColor="hyperlink"/>
      <w:u w:val="single"/>
    </w:rPr>
  </w:style>
  <w:style w:type="paragraph" w:styleId="Sangradetextonormal">
    <w:name w:val="Body Text Indent"/>
    <w:basedOn w:val="Normal"/>
    <w:link w:val="SangradetextonormalCar"/>
    <w:rsid w:val="0065725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5725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E24E3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24E3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24E3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24E3D"/>
    <w:rPr>
      <w:rFonts w:eastAsiaTheme="minorEastAsia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24E3D"/>
    <w:rPr>
      <w:rFonts w:eastAsiaTheme="minorEastAsia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E24E3D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24E3D"/>
    <w:rPr>
      <w:rFonts w:eastAsiaTheme="minorEastAsia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24E3D"/>
    <w:rPr>
      <w:rFonts w:eastAsiaTheme="minorEastAsia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24E3D"/>
    <w:rPr>
      <w:rFonts w:asciiTheme="majorHAnsi" w:eastAsiaTheme="majorEastAsia" w:hAnsiTheme="majorHAnsi" w:cstheme="majorBidi"/>
    </w:rPr>
  </w:style>
  <w:style w:type="paragraph" w:customStyle="1" w:styleId="Default">
    <w:name w:val="Default"/>
    <w:rsid w:val="006158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basedOn w:val="Fuentedeprrafopredeter"/>
    <w:link w:val="Prrafodelista"/>
    <w:uiPriority w:val="99"/>
    <w:rsid w:val="00E51051"/>
  </w:style>
  <w:style w:type="table" w:customStyle="1" w:styleId="Tablaconcuadrcula2">
    <w:name w:val="Tabla con cuadrícula2"/>
    <w:basedOn w:val="Tablanormal"/>
    <w:next w:val="Tablaconcuadrcula"/>
    <w:uiPriority w:val="59"/>
    <w:rsid w:val="00865FE2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CB01F1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CB01F1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CD12D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CD12D9"/>
  </w:style>
  <w:style w:type="paragraph" w:customStyle="1" w:styleId="TableParagraph">
    <w:name w:val="Table Paragraph"/>
    <w:basedOn w:val="Normal"/>
    <w:uiPriority w:val="1"/>
    <w:qFormat/>
    <w:rsid w:val="004A1DF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CO" w:bidi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0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1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5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2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tch.edu.c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10</Pages>
  <Words>1234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KATALINAPC</dc:creator>
  <cp:lastModifiedBy>UTCH</cp:lastModifiedBy>
  <cp:revision>334</cp:revision>
  <cp:lastPrinted>2018-05-24T14:38:00Z</cp:lastPrinted>
  <dcterms:created xsi:type="dcterms:W3CDTF">2017-03-02T14:16:00Z</dcterms:created>
  <dcterms:modified xsi:type="dcterms:W3CDTF">2021-03-24T02:54:00Z</dcterms:modified>
</cp:coreProperties>
</file>